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D1185" w14:textId="77777777" w:rsidR="007D483D" w:rsidRDefault="004C0F26" w:rsidP="004C0F26">
      <w:pPr>
        <w:pStyle w:val="Title"/>
        <w:spacing w:after="120"/>
        <w:ind w:left="1710" w:right="0"/>
        <w:jc w:val="left"/>
        <w:rPr>
          <w:b w:val="0"/>
          <w:sz w:val="36"/>
        </w:rPr>
      </w:pPr>
      <w:r>
        <w:rPr>
          <w:noProof/>
        </w:rPr>
        <w:drawing>
          <wp:anchor distT="0" distB="0" distL="114300" distR="114300" simplePos="0" relativeHeight="251658241" behindDoc="0" locked="0" layoutInCell="1" allowOverlap="1" wp14:anchorId="6B15F9CC" wp14:editId="0A3537F9">
            <wp:simplePos x="0" y="0"/>
            <wp:positionH relativeFrom="column">
              <wp:posOffset>5632062</wp:posOffset>
            </wp:positionH>
            <wp:positionV relativeFrom="paragraph">
              <wp:posOffset>-5575</wp:posOffset>
            </wp:positionV>
            <wp:extent cx="486410" cy="474980"/>
            <wp:effectExtent l="0" t="0" r="8890" b="1270"/>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5FC584F-AC28-4E92-BA2F-55614587C027}"/>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410" cy="474980"/>
                    </a:xfrm>
                    <a:prstGeom prst="rect">
                      <a:avLst/>
                    </a:prstGeom>
                  </pic:spPr>
                </pic:pic>
              </a:graphicData>
            </a:graphic>
            <wp14:sizeRelH relativeFrom="page">
              <wp14:pctWidth>0</wp14:pctWidth>
            </wp14:sizeRelH>
            <wp14:sizeRelV relativeFrom="page">
              <wp14:pctHeight>0</wp14:pctHeight>
            </wp14:sizeRelV>
          </wp:anchor>
        </w:drawing>
      </w:r>
      <w:r w:rsidRPr="00FA0E12">
        <w:rPr>
          <w:noProof/>
          <w:sz w:val="36"/>
          <w:szCs w:val="36"/>
        </w:rPr>
        <w:drawing>
          <wp:anchor distT="0" distB="0" distL="114300" distR="114300" simplePos="0" relativeHeight="251658240" behindDoc="0" locked="0" layoutInCell="1" allowOverlap="1" wp14:anchorId="49D2E239" wp14:editId="46977610">
            <wp:simplePos x="0" y="0"/>
            <wp:positionH relativeFrom="margin">
              <wp:posOffset>-232187</wp:posOffset>
            </wp:positionH>
            <wp:positionV relativeFrom="paragraph">
              <wp:posOffset>15875</wp:posOffset>
            </wp:positionV>
            <wp:extent cx="1097280" cy="1142365"/>
            <wp:effectExtent l="0" t="0" r="762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bc_logo_vertical.png"/>
                    <pic:cNvPicPr/>
                  </pic:nvPicPr>
                  <pic:blipFill rotWithShape="1">
                    <a:blip r:embed="rId11" cstate="print">
                      <a:extLst>
                        <a:ext uri="{28A0092B-C50C-407E-A947-70E740481C1C}">
                          <a14:useLocalDpi xmlns:a14="http://schemas.microsoft.com/office/drawing/2010/main" val="0"/>
                        </a:ext>
                      </a:extLst>
                    </a:blip>
                    <a:srcRect b="15221"/>
                    <a:stretch/>
                  </pic:blipFill>
                  <pic:spPr bwMode="auto">
                    <a:xfrm>
                      <a:off x="0" y="0"/>
                      <a:ext cx="1097280" cy="1142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B8B">
        <w:rPr>
          <w:sz w:val="36"/>
          <w:szCs w:val="36"/>
        </w:rPr>
        <w:t xml:space="preserve">REQUEST FOR </w:t>
      </w:r>
      <w:r w:rsidR="004635A7" w:rsidRPr="00FA0E12">
        <w:rPr>
          <w:sz w:val="36"/>
          <w:szCs w:val="36"/>
        </w:rPr>
        <w:t>LETTER</w:t>
      </w:r>
      <w:r w:rsidR="004635A7" w:rsidRPr="00FA0E12">
        <w:rPr>
          <w:spacing w:val="-12"/>
          <w:sz w:val="36"/>
          <w:szCs w:val="36"/>
        </w:rPr>
        <w:t xml:space="preserve"> </w:t>
      </w:r>
      <w:r w:rsidR="004635A7" w:rsidRPr="00FA0E12">
        <w:rPr>
          <w:sz w:val="36"/>
          <w:szCs w:val="36"/>
        </w:rPr>
        <w:t>OF</w:t>
      </w:r>
      <w:r w:rsidR="004635A7" w:rsidRPr="00FA0E12">
        <w:rPr>
          <w:spacing w:val="-13"/>
          <w:sz w:val="36"/>
          <w:szCs w:val="36"/>
        </w:rPr>
        <w:t xml:space="preserve"> </w:t>
      </w:r>
      <w:r w:rsidR="004635A7" w:rsidRPr="00FA0E12">
        <w:rPr>
          <w:spacing w:val="-2"/>
          <w:sz w:val="36"/>
          <w:szCs w:val="36"/>
        </w:rPr>
        <w:t>INT</w:t>
      </w:r>
      <w:r w:rsidR="00602925">
        <w:rPr>
          <w:spacing w:val="-2"/>
          <w:sz w:val="36"/>
          <w:szCs w:val="36"/>
        </w:rPr>
        <w:t>EREST</w:t>
      </w:r>
      <w:hyperlink r:id="rId12" w:tooltip="Brent Spence Bridge Corridor" w:history="1"/>
    </w:p>
    <w:p w14:paraId="1A65E460" w14:textId="77777777" w:rsidR="000D0B59" w:rsidRPr="004C0F26" w:rsidRDefault="004C0F26" w:rsidP="004C0F26">
      <w:pPr>
        <w:pStyle w:val="BodyText"/>
        <w:tabs>
          <w:tab w:val="left" w:pos="5020"/>
        </w:tabs>
        <w:spacing w:before="60" w:line="252" w:lineRule="auto"/>
        <w:ind w:left="1710"/>
      </w:pPr>
      <w:r w:rsidRPr="004C0F26">
        <w:rPr>
          <w:noProof/>
        </w:rPr>
        <w:drawing>
          <wp:anchor distT="0" distB="0" distL="114300" distR="114300" simplePos="0" relativeHeight="251658242" behindDoc="0" locked="0" layoutInCell="1" allowOverlap="1" wp14:anchorId="57AEC590" wp14:editId="6E9CF17B">
            <wp:simplePos x="0" y="0"/>
            <wp:positionH relativeFrom="margin">
              <wp:posOffset>5654675</wp:posOffset>
            </wp:positionH>
            <wp:positionV relativeFrom="paragraph">
              <wp:posOffset>147732</wp:posOffset>
            </wp:positionV>
            <wp:extent cx="486410" cy="539750"/>
            <wp:effectExtent l="0" t="0" r="8890" b="0"/>
            <wp:wrapNone/>
            <wp:docPr id="5" name="Picture 5"/>
            <wp:cNvGraphicFramePr/>
            <a:graphic xmlns:a="http://schemas.openxmlformats.org/drawingml/2006/main">
              <a:graphicData uri="http://schemas.openxmlformats.org/drawingml/2006/picture">
                <pic:pic xmlns:pic="http://schemas.openxmlformats.org/drawingml/2006/picture">
                  <pic:nvPicPr>
                    <pic:cNvPr id="8" name="Picture 2" descr="KYTC logo | | timesleader.net">
                      <a:extLst>
                        <a:ext uri="{FF2B5EF4-FFF2-40B4-BE49-F238E27FC236}">
                          <a16:creationId xmlns:a16="http://schemas.microsoft.com/office/drawing/2014/main" id="{B06C46F9-3374-4FA4-922A-AD573C81FE9E}"/>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410" cy="539750"/>
                    </a:xfrm>
                    <a:prstGeom prst="rect">
                      <a:avLst/>
                    </a:prstGeom>
                    <a:noFill/>
                  </pic:spPr>
                </pic:pic>
              </a:graphicData>
            </a:graphic>
            <wp14:sizeRelH relativeFrom="page">
              <wp14:pctWidth>0</wp14:pctWidth>
            </wp14:sizeRelH>
            <wp14:sizeRelV relativeFrom="page">
              <wp14:pctHeight>0</wp14:pctHeight>
            </wp14:sizeRelV>
          </wp:anchor>
        </w:drawing>
      </w:r>
      <w:r w:rsidR="004635A7" w:rsidRPr="004C0F26">
        <w:t>DESIGN‐BUILD</w:t>
      </w:r>
      <w:r w:rsidR="004635A7" w:rsidRPr="004C0F26">
        <w:rPr>
          <w:spacing w:val="-13"/>
        </w:rPr>
        <w:t xml:space="preserve"> </w:t>
      </w:r>
      <w:r w:rsidR="004635A7" w:rsidRPr="004C0F26">
        <w:t>SERVICES</w:t>
      </w:r>
      <w:r w:rsidR="004635A7" w:rsidRPr="004C0F26">
        <w:rPr>
          <w:spacing w:val="-12"/>
        </w:rPr>
        <w:t xml:space="preserve"> </w:t>
      </w:r>
      <w:r w:rsidR="004635A7" w:rsidRPr="004C0F26">
        <w:t>FOR</w:t>
      </w:r>
      <w:r w:rsidR="004635A7" w:rsidRPr="004C0F26">
        <w:rPr>
          <w:spacing w:val="-13"/>
        </w:rPr>
        <w:t xml:space="preserve"> </w:t>
      </w:r>
      <w:r w:rsidR="000D0B59" w:rsidRPr="004C0F26">
        <w:t>BRENT SPENCE BRIDGE</w:t>
      </w:r>
      <w:r w:rsidR="00843F14" w:rsidRPr="004C0F26">
        <w:t xml:space="preserve"> CORRIDOR</w:t>
      </w:r>
      <w:r w:rsidR="004635A7" w:rsidRPr="004C0F26">
        <w:rPr>
          <w:spacing w:val="-12"/>
        </w:rPr>
        <w:t xml:space="preserve"> </w:t>
      </w:r>
      <w:r w:rsidR="004635A7" w:rsidRPr="004C0F26">
        <w:t>PROJECT</w:t>
      </w:r>
    </w:p>
    <w:p w14:paraId="51F6EE2C" w14:textId="77777777" w:rsidR="00843F14" w:rsidRDefault="00023379" w:rsidP="004C0F26">
      <w:pPr>
        <w:pStyle w:val="BodyText"/>
        <w:tabs>
          <w:tab w:val="left" w:pos="5020"/>
        </w:tabs>
        <w:spacing w:before="60" w:line="252" w:lineRule="auto"/>
        <w:ind w:left="1710" w:right="50"/>
      </w:pPr>
      <w:r w:rsidRPr="004C0F26">
        <w:t>ODOT PID 116649</w:t>
      </w:r>
      <w:r w:rsidR="00ED3C87" w:rsidRPr="004C0F26">
        <w:t>, K</w:t>
      </w:r>
      <w:r w:rsidR="00F665E4" w:rsidRPr="004C0F26">
        <w:t>YTC K</w:t>
      </w:r>
      <w:r w:rsidR="00ED3C87" w:rsidRPr="004C0F26">
        <w:t>enton County 6-17</w:t>
      </w:r>
      <w:r w:rsidRPr="004C0F26">
        <w:t xml:space="preserve"> </w:t>
      </w:r>
    </w:p>
    <w:p w14:paraId="091BE9C6" w14:textId="77777777" w:rsidR="000D0B59" w:rsidRDefault="000D0B59" w:rsidP="004C0F26">
      <w:pPr>
        <w:spacing w:line="265" w:lineRule="exact"/>
        <w:ind w:left="2700"/>
        <w:jc w:val="both"/>
        <w:rPr>
          <w:b/>
        </w:rPr>
      </w:pPr>
    </w:p>
    <w:p w14:paraId="0EE417F7" w14:textId="77777777" w:rsidR="004678D2" w:rsidRDefault="004678D2" w:rsidP="000D0B59">
      <w:pPr>
        <w:spacing w:line="265" w:lineRule="exact"/>
        <w:jc w:val="both"/>
        <w:rPr>
          <w:b/>
        </w:rPr>
      </w:pPr>
    </w:p>
    <w:p w14:paraId="5F7819B3" w14:textId="77777777" w:rsidR="004678D2" w:rsidRDefault="004678D2" w:rsidP="000D0B59">
      <w:pPr>
        <w:spacing w:line="265" w:lineRule="exact"/>
        <w:jc w:val="both"/>
        <w:rPr>
          <w:b/>
        </w:rPr>
      </w:pPr>
    </w:p>
    <w:p w14:paraId="1D7EBFFF" w14:textId="77777777" w:rsidR="00C75975" w:rsidRPr="006529A9" w:rsidRDefault="00C75975" w:rsidP="00843F14">
      <w:pPr>
        <w:spacing w:line="265" w:lineRule="exact"/>
        <w:jc w:val="both"/>
        <w:rPr>
          <w:b/>
        </w:rPr>
      </w:pPr>
      <w:r w:rsidRPr="006529A9">
        <w:rPr>
          <w:b/>
          <w:caps/>
        </w:rPr>
        <w:t>THE</w:t>
      </w:r>
      <w:r w:rsidRPr="006529A9">
        <w:rPr>
          <w:b/>
          <w:caps/>
          <w:spacing w:val="68"/>
          <w:w w:val="150"/>
        </w:rPr>
        <w:t xml:space="preserve"> </w:t>
      </w:r>
      <w:r w:rsidRPr="006529A9">
        <w:rPr>
          <w:b/>
          <w:caps/>
        </w:rPr>
        <w:t>OHIO</w:t>
      </w:r>
      <w:r w:rsidRPr="006529A9">
        <w:rPr>
          <w:b/>
          <w:caps/>
          <w:spacing w:val="71"/>
          <w:w w:val="150"/>
        </w:rPr>
        <w:t xml:space="preserve"> </w:t>
      </w:r>
      <w:r w:rsidRPr="006529A9">
        <w:rPr>
          <w:b/>
          <w:caps/>
        </w:rPr>
        <w:t>DEPARTMENT</w:t>
      </w:r>
      <w:r w:rsidRPr="006529A9">
        <w:rPr>
          <w:b/>
          <w:caps/>
          <w:spacing w:val="72"/>
          <w:w w:val="150"/>
        </w:rPr>
        <w:t xml:space="preserve"> </w:t>
      </w:r>
      <w:r w:rsidRPr="006529A9">
        <w:rPr>
          <w:b/>
          <w:caps/>
        </w:rPr>
        <w:t>OF</w:t>
      </w:r>
      <w:r w:rsidRPr="006529A9">
        <w:rPr>
          <w:b/>
          <w:caps/>
          <w:spacing w:val="70"/>
          <w:w w:val="150"/>
        </w:rPr>
        <w:t xml:space="preserve"> </w:t>
      </w:r>
      <w:r w:rsidRPr="006529A9">
        <w:rPr>
          <w:b/>
          <w:caps/>
        </w:rPr>
        <w:t>TRANSPORTATION</w:t>
      </w:r>
      <w:r w:rsidRPr="006529A9">
        <w:rPr>
          <w:b/>
          <w:caps/>
          <w:spacing w:val="-3"/>
        </w:rPr>
        <w:t xml:space="preserve"> </w:t>
      </w:r>
      <w:r w:rsidRPr="006529A9">
        <w:rPr>
          <w:b/>
          <w:caps/>
        </w:rPr>
        <w:t>(ODOT) AND KENTUCKY TRANSPORTATION CABINET</w:t>
      </w:r>
      <w:r w:rsidR="00DD5100" w:rsidRPr="006529A9">
        <w:rPr>
          <w:b/>
          <w:caps/>
        </w:rPr>
        <w:t xml:space="preserve"> (KYTC)</w:t>
      </w:r>
      <w:r w:rsidRPr="006529A9">
        <w:rPr>
          <w:b/>
          <w:caps/>
        </w:rPr>
        <w:t xml:space="preserve"> </w:t>
      </w:r>
      <w:r w:rsidR="00DD5100" w:rsidRPr="006529A9">
        <w:rPr>
          <w:b/>
          <w:caps/>
        </w:rPr>
        <w:t>are</w:t>
      </w:r>
      <w:r w:rsidRPr="006529A9">
        <w:rPr>
          <w:b/>
          <w:caps/>
        </w:rPr>
        <w:t xml:space="preserve"> soliciting Letters of Interest (LOI) from companies interested in providing Design-Build services for the design and construction of the BRENT SPENCE BRIDGE CORRIDOR PROJECT</w:t>
      </w:r>
      <w:r w:rsidRPr="006529A9">
        <w:rPr>
          <w:b/>
        </w:rPr>
        <w:t>.</w:t>
      </w:r>
    </w:p>
    <w:p w14:paraId="2298568E" w14:textId="77777777" w:rsidR="007D483D" w:rsidRPr="006529A9" w:rsidRDefault="007D483D" w:rsidP="00117903">
      <w:pPr>
        <w:pStyle w:val="BodyText"/>
        <w:spacing w:before="9"/>
        <w:rPr>
          <w:rFonts w:ascii="Times New Roman"/>
          <w:i/>
          <w:sz w:val="23"/>
        </w:rPr>
      </w:pPr>
    </w:p>
    <w:p w14:paraId="493D52E9" w14:textId="77777777" w:rsidR="009252D1" w:rsidRDefault="009252D1" w:rsidP="009252D1">
      <w:pPr>
        <w:pStyle w:val="BodyText"/>
        <w:jc w:val="both"/>
      </w:pPr>
      <w:r w:rsidRPr="006529A9">
        <w:t xml:space="preserve">The Brent Spence Bridge Corridor Project will reconstruct approximately 5 miles of I-71/I-75 in Kentucky and </w:t>
      </w:r>
      <w:r>
        <w:t>1</w:t>
      </w:r>
      <w:r w:rsidRPr="006529A9">
        <w:t xml:space="preserve"> mile of I-75 in Ohio and will include construction of a new companion bridge over the Ohio River, just to the west of the existing Brent Spence Bridge.   The Project limits are from just south of the Dixie Highway Interchange in Kentucky to Linn Street in Ohio with the interstate widened by one additional lane in each direction throughout the corridor. </w:t>
      </w:r>
    </w:p>
    <w:p w14:paraId="50A29FDE" w14:textId="77777777" w:rsidR="009252D1" w:rsidRDefault="009252D1" w:rsidP="009252D1">
      <w:pPr>
        <w:spacing w:before="6"/>
        <w:jc w:val="center"/>
        <w:rPr>
          <w:rFonts w:ascii="Times New Roman"/>
          <w:i/>
        </w:rPr>
      </w:pPr>
    </w:p>
    <w:p w14:paraId="09DBDEB8" w14:textId="77777777" w:rsidR="009252D1" w:rsidRPr="006529A9" w:rsidRDefault="009252D1" w:rsidP="009252D1">
      <w:pPr>
        <w:spacing w:before="6"/>
        <w:jc w:val="center"/>
        <w:rPr>
          <w:rFonts w:ascii="Times New Roman"/>
          <w:i/>
        </w:rPr>
      </w:pPr>
      <w:r w:rsidRPr="006529A9">
        <w:rPr>
          <w:rFonts w:ascii="Times New Roman"/>
          <w:i/>
        </w:rPr>
        <w:t>This</w:t>
      </w:r>
      <w:r w:rsidRPr="006529A9">
        <w:rPr>
          <w:rFonts w:ascii="Times New Roman"/>
          <w:i/>
          <w:spacing w:val="-4"/>
        </w:rPr>
        <w:t xml:space="preserve"> </w:t>
      </w:r>
      <w:r w:rsidRPr="006529A9">
        <w:rPr>
          <w:rFonts w:ascii="Times New Roman"/>
          <w:i/>
        </w:rPr>
        <w:t>contract</w:t>
      </w:r>
      <w:r w:rsidRPr="006529A9">
        <w:rPr>
          <w:rFonts w:ascii="Times New Roman"/>
          <w:i/>
          <w:spacing w:val="-1"/>
        </w:rPr>
        <w:t xml:space="preserve"> </w:t>
      </w:r>
      <w:r w:rsidRPr="006529A9">
        <w:rPr>
          <w:rFonts w:ascii="Times New Roman"/>
          <w:i/>
        </w:rPr>
        <w:t>has</w:t>
      </w:r>
      <w:r w:rsidRPr="006529A9">
        <w:rPr>
          <w:rFonts w:ascii="Times New Roman"/>
          <w:i/>
          <w:spacing w:val="-4"/>
        </w:rPr>
        <w:t xml:space="preserve"> </w:t>
      </w:r>
      <w:r w:rsidRPr="006529A9">
        <w:rPr>
          <w:rFonts w:ascii="Times New Roman"/>
          <w:i/>
        </w:rPr>
        <w:t>an</w:t>
      </w:r>
      <w:r w:rsidRPr="006529A9">
        <w:rPr>
          <w:rFonts w:ascii="Times New Roman"/>
          <w:i/>
          <w:spacing w:val="-2"/>
        </w:rPr>
        <w:t xml:space="preserve"> </w:t>
      </w:r>
      <w:r w:rsidRPr="006529A9">
        <w:rPr>
          <w:rFonts w:ascii="Times New Roman"/>
          <w:i/>
        </w:rPr>
        <w:t>estimated</w:t>
      </w:r>
      <w:r w:rsidRPr="006529A9">
        <w:rPr>
          <w:rFonts w:ascii="Times New Roman"/>
          <w:i/>
          <w:spacing w:val="-2"/>
        </w:rPr>
        <w:t xml:space="preserve"> </w:t>
      </w:r>
      <w:r w:rsidRPr="006529A9">
        <w:rPr>
          <w:rFonts w:ascii="Times New Roman"/>
          <w:i/>
        </w:rPr>
        <w:t>value</w:t>
      </w:r>
      <w:r w:rsidRPr="006529A9">
        <w:rPr>
          <w:rFonts w:ascii="Times New Roman"/>
          <w:i/>
          <w:spacing w:val="-2"/>
        </w:rPr>
        <w:t xml:space="preserve"> </w:t>
      </w:r>
      <w:r w:rsidRPr="006529A9">
        <w:rPr>
          <w:rFonts w:ascii="Times New Roman"/>
          <w:i/>
        </w:rPr>
        <w:t>of</w:t>
      </w:r>
      <w:r w:rsidRPr="006529A9">
        <w:rPr>
          <w:rFonts w:ascii="Times New Roman"/>
          <w:i/>
          <w:spacing w:val="-3"/>
        </w:rPr>
        <w:t xml:space="preserve"> </w:t>
      </w:r>
      <w:r w:rsidRPr="006529A9">
        <w:rPr>
          <w:rFonts w:ascii="Times New Roman"/>
          <w:i/>
        </w:rPr>
        <w:t>$2.2 B</w:t>
      </w:r>
      <w:r w:rsidRPr="006529A9">
        <w:rPr>
          <w:rFonts w:ascii="Times New Roman"/>
          <w:i/>
          <w:spacing w:val="-2"/>
        </w:rPr>
        <w:t>illion.</w:t>
      </w:r>
    </w:p>
    <w:p w14:paraId="52FBEEDE" w14:textId="77777777" w:rsidR="009252D1" w:rsidRPr="006529A9" w:rsidRDefault="009252D1" w:rsidP="009252D1">
      <w:pPr>
        <w:pStyle w:val="BodyText"/>
        <w:jc w:val="both"/>
      </w:pPr>
    </w:p>
    <w:p w14:paraId="26079311" w14:textId="77777777" w:rsidR="005D664A" w:rsidRDefault="005D664A" w:rsidP="005D664A">
      <w:pPr>
        <w:pStyle w:val="BodyText"/>
        <w:jc w:val="both"/>
      </w:pPr>
      <w:r w:rsidRPr="006529A9">
        <w:t>ODOT and KYTC established a Bi-State Management Team (BSMT) with the authority to oversee the Project. ODOT will continue to be the lead contracting agency with respect to the BSMT’s efforts on the Project.</w:t>
      </w:r>
    </w:p>
    <w:p w14:paraId="0BA1B38B" w14:textId="77777777" w:rsidR="00BE1280" w:rsidRDefault="00BE1280" w:rsidP="00117903">
      <w:pPr>
        <w:pStyle w:val="BodyText"/>
        <w:jc w:val="both"/>
      </w:pPr>
    </w:p>
    <w:p w14:paraId="55719018" w14:textId="77777777" w:rsidR="005D664A" w:rsidRDefault="005D664A" w:rsidP="004C0F26">
      <w:pPr>
        <w:pStyle w:val="BodyText"/>
        <w:jc w:val="both"/>
      </w:pPr>
      <w:r>
        <w:t xml:space="preserve">The </w:t>
      </w:r>
      <w:r w:rsidRPr="006529A9">
        <w:t xml:space="preserve">BSMT </w:t>
      </w:r>
      <w:r>
        <w:t xml:space="preserve">is currently completing a NEPA Re-evaluation, relocating major utilities, acquiring ROW parcels, initiating key permits, </w:t>
      </w:r>
      <w:r w:rsidRPr="0088274F">
        <w:t>modifying legislative authority, and</w:t>
      </w:r>
      <w:r>
        <w:t xml:space="preserve"> </w:t>
      </w:r>
      <w:r w:rsidRPr="00540247">
        <w:t xml:space="preserve">preparing a Financial Plan </w:t>
      </w:r>
      <w:r>
        <w:t>u</w:t>
      </w:r>
      <w:r w:rsidRPr="00540247">
        <w:t>pdat</w:t>
      </w:r>
      <w:r>
        <w:t>e establishing the construction revenue plan.</w:t>
      </w:r>
    </w:p>
    <w:p w14:paraId="00B1D631" w14:textId="77777777" w:rsidR="005D664A" w:rsidRPr="006529A9" w:rsidRDefault="005D664A" w:rsidP="00117903">
      <w:pPr>
        <w:pStyle w:val="BodyText"/>
        <w:jc w:val="both"/>
      </w:pPr>
    </w:p>
    <w:p w14:paraId="4172D7BD" w14:textId="3029DADA" w:rsidR="007D483D" w:rsidRPr="006529A9" w:rsidRDefault="009252D1" w:rsidP="00117903">
      <w:pPr>
        <w:pStyle w:val="BodyText"/>
        <w:jc w:val="both"/>
      </w:pPr>
      <w:r>
        <w:t xml:space="preserve">The procurement will follow a </w:t>
      </w:r>
      <w:proofErr w:type="spellStart"/>
      <w:r>
        <w:t>two step</w:t>
      </w:r>
      <w:proofErr w:type="spellEnd"/>
      <w:r>
        <w:t xml:space="preserve"> </w:t>
      </w:r>
      <w:r w:rsidR="00FD7748" w:rsidRPr="006529A9">
        <w:t>“</w:t>
      </w:r>
      <w:r w:rsidR="004635A7" w:rsidRPr="006529A9">
        <w:t>Best</w:t>
      </w:r>
      <w:r w:rsidR="00FD7748" w:rsidRPr="006529A9">
        <w:t>-</w:t>
      </w:r>
      <w:r w:rsidR="004635A7" w:rsidRPr="006529A9">
        <w:t>Value</w:t>
      </w:r>
      <w:r w:rsidR="00FD7748" w:rsidRPr="006529A9">
        <w:t>”</w:t>
      </w:r>
      <w:r w:rsidR="004635A7" w:rsidRPr="006529A9">
        <w:t xml:space="preserve"> selection </w:t>
      </w:r>
      <w:r>
        <w:t>process</w:t>
      </w:r>
      <w:r w:rsidR="004635A7" w:rsidRPr="006529A9">
        <w:t xml:space="preserve">. A Request for Qualifications (RFQ) is anticipated to be issued in </w:t>
      </w:r>
      <w:r w:rsidR="00976648">
        <w:t>October</w:t>
      </w:r>
      <w:r w:rsidR="004678D2" w:rsidRPr="006529A9">
        <w:t xml:space="preserve"> </w:t>
      </w:r>
      <w:r w:rsidR="004635A7" w:rsidRPr="006529A9">
        <w:t>202</w:t>
      </w:r>
      <w:r w:rsidR="00843F14" w:rsidRPr="006529A9">
        <w:t>2</w:t>
      </w:r>
      <w:r w:rsidR="004635A7" w:rsidRPr="006529A9">
        <w:t xml:space="preserve">. Responses to the RFQ will be evaluated to establish a </w:t>
      </w:r>
      <w:r w:rsidR="00DD5100" w:rsidRPr="006529A9">
        <w:t>short</w:t>
      </w:r>
      <w:r w:rsidR="004635A7" w:rsidRPr="006529A9">
        <w:t xml:space="preserve">list of </w:t>
      </w:r>
      <w:r w:rsidR="00976648">
        <w:t xml:space="preserve">up to three of the </w:t>
      </w:r>
      <w:r w:rsidR="00DD5100" w:rsidRPr="006529A9">
        <w:t xml:space="preserve">most highly qualified </w:t>
      </w:r>
      <w:r w:rsidR="004635A7" w:rsidRPr="006529A9">
        <w:t>Design</w:t>
      </w:r>
      <w:r w:rsidR="00DD5100" w:rsidRPr="006529A9">
        <w:t xml:space="preserve"> </w:t>
      </w:r>
      <w:r w:rsidR="004635A7" w:rsidRPr="006529A9">
        <w:t xml:space="preserve">Build </w:t>
      </w:r>
      <w:r w:rsidR="00DD5100" w:rsidRPr="006529A9">
        <w:t>team</w:t>
      </w:r>
      <w:r w:rsidR="004635A7" w:rsidRPr="006529A9">
        <w:t>s</w:t>
      </w:r>
      <w:r w:rsidR="00DD5100" w:rsidRPr="006529A9">
        <w:t>.</w:t>
      </w:r>
      <w:r w:rsidR="004635A7" w:rsidRPr="006529A9">
        <w:t xml:space="preserve"> </w:t>
      </w:r>
      <w:r w:rsidR="00DD5100" w:rsidRPr="006529A9">
        <w:t xml:space="preserve">Shortlisted </w:t>
      </w:r>
      <w:r>
        <w:t>Offeror</w:t>
      </w:r>
      <w:r w:rsidR="00DD5100" w:rsidRPr="006529A9">
        <w:t xml:space="preserve">s </w:t>
      </w:r>
      <w:r w:rsidR="004635A7" w:rsidRPr="006529A9">
        <w:t xml:space="preserve">will be invited to submit Proposals in response to a Final Request for Proposals (RFP), scheduled to be issued in </w:t>
      </w:r>
      <w:r w:rsidR="00976648">
        <w:t xml:space="preserve">January </w:t>
      </w:r>
      <w:r w:rsidR="00843F14" w:rsidRPr="006529A9">
        <w:t>202</w:t>
      </w:r>
      <w:r w:rsidR="008E0A7C" w:rsidRPr="006529A9">
        <w:t>3</w:t>
      </w:r>
      <w:r w:rsidR="004635A7" w:rsidRPr="006529A9">
        <w:t>. The “Best‐Value” selection process will evaluate the ability of the Design</w:t>
      </w:r>
      <w:r w:rsidR="00DD5100" w:rsidRPr="006529A9">
        <w:t xml:space="preserve"> </w:t>
      </w:r>
      <w:r w:rsidR="004635A7" w:rsidRPr="006529A9">
        <w:t>Build</w:t>
      </w:r>
      <w:r w:rsidR="00DD5100" w:rsidRPr="006529A9">
        <w:t xml:space="preserve"> team</w:t>
      </w:r>
      <w:r w:rsidR="004635A7" w:rsidRPr="006529A9">
        <w:t xml:space="preserve"> to manage the Design‐Build process, design, construct and control the Project to provide a quality product, on or ahead of schedule, for a reasonable lump sum price within the </w:t>
      </w:r>
      <w:r w:rsidR="00843F14" w:rsidRPr="006529A9">
        <w:t>P</w:t>
      </w:r>
      <w:r w:rsidR="004635A7" w:rsidRPr="006529A9">
        <w:t>roject budget.</w:t>
      </w:r>
      <w:r w:rsidR="00976648">
        <w:t xml:space="preserve">  The anticipated announcement of the best value proposal will be November 1, 2023.</w:t>
      </w:r>
      <w:r w:rsidR="00BE1280" w:rsidRPr="006529A9">
        <w:t xml:space="preserve">  </w:t>
      </w:r>
    </w:p>
    <w:p w14:paraId="6DCB4181" w14:textId="77777777" w:rsidR="007D483D" w:rsidRPr="006529A9" w:rsidRDefault="007D483D" w:rsidP="00117903">
      <w:pPr>
        <w:pStyle w:val="BodyText"/>
        <w:jc w:val="both"/>
      </w:pPr>
    </w:p>
    <w:p w14:paraId="299CE0FC" w14:textId="77777777" w:rsidR="007D483D" w:rsidRPr="006529A9" w:rsidRDefault="004635A7" w:rsidP="00117903">
      <w:pPr>
        <w:pStyle w:val="BodyText"/>
        <w:jc w:val="both"/>
      </w:pPr>
      <w:r w:rsidRPr="006529A9">
        <w:t xml:space="preserve">The RFQ will establish the </w:t>
      </w:r>
      <w:r w:rsidR="00E01B8B" w:rsidRPr="006529A9">
        <w:t>q</w:t>
      </w:r>
      <w:r w:rsidRPr="006529A9">
        <w:t xml:space="preserve">ualification process for the </w:t>
      </w:r>
      <w:r w:rsidR="00DD5100" w:rsidRPr="006529A9">
        <w:t>team</w:t>
      </w:r>
      <w:r w:rsidRPr="006529A9">
        <w:t xml:space="preserve">s seeking to be shortlisted and will provide full details of the Statement of Qualifications (SOQ) required from interested </w:t>
      </w:r>
      <w:r w:rsidR="00DD5100" w:rsidRPr="006529A9">
        <w:t>team</w:t>
      </w:r>
      <w:r w:rsidRPr="006529A9">
        <w:t>s.</w:t>
      </w:r>
    </w:p>
    <w:p w14:paraId="026FE56A" w14:textId="77777777" w:rsidR="00117903" w:rsidRPr="006529A9" w:rsidRDefault="00117903" w:rsidP="00117903">
      <w:pPr>
        <w:pStyle w:val="BodyText"/>
        <w:jc w:val="both"/>
      </w:pPr>
    </w:p>
    <w:p w14:paraId="19C0BA06" w14:textId="77777777" w:rsidR="005D664A" w:rsidRPr="006529A9" w:rsidRDefault="005D664A" w:rsidP="00C75975">
      <w:pPr>
        <w:pStyle w:val="BodyText"/>
        <w:jc w:val="both"/>
      </w:pPr>
      <w:r w:rsidRPr="0088274F">
        <w:t xml:space="preserve">The BSMT intends to establish a Payment for Preliminary Responsive Design Concepts (Stipend) </w:t>
      </w:r>
      <w:r w:rsidR="00ED3C87">
        <w:t>of approximately 0.25</w:t>
      </w:r>
      <w:r w:rsidRPr="0088274F">
        <w:t xml:space="preserve">% of estimated construction cost </w:t>
      </w:r>
      <w:r w:rsidR="00ED3C87">
        <w:t>for each</w:t>
      </w:r>
      <w:r w:rsidRPr="0088274F">
        <w:t xml:space="preserve"> unsuccessful </w:t>
      </w:r>
      <w:r>
        <w:t xml:space="preserve">Shortlisted </w:t>
      </w:r>
      <w:r w:rsidRPr="0088274F">
        <w:t>Offeror</w:t>
      </w:r>
      <w:r>
        <w:t>.</w:t>
      </w:r>
    </w:p>
    <w:p w14:paraId="11AD3999" w14:textId="77777777" w:rsidR="00C75975" w:rsidRPr="006529A9" w:rsidRDefault="00C75975" w:rsidP="00C75975">
      <w:pPr>
        <w:pStyle w:val="BodyText"/>
        <w:jc w:val="both"/>
      </w:pPr>
    </w:p>
    <w:p w14:paraId="3D875CA7" w14:textId="77777777" w:rsidR="007D483D" w:rsidRPr="006529A9" w:rsidRDefault="009252D1" w:rsidP="00117903">
      <w:pPr>
        <w:pStyle w:val="BodyText"/>
        <w:jc w:val="both"/>
      </w:pPr>
      <w:r>
        <w:t>The BSMT</w:t>
      </w:r>
      <w:r w:rsidR="00537BA7" w:rsidRPr="006529A9">
        <w:t xml:space="preserve"> </w:t>
      </w:r>
      <w:r w:rsidR="004635A7" w:rsidRPr="006529A9">
        <w:t>reserves the sole right, without incurring any liability, to change any aspect of the proposed procurement described above, including the right to not proceed with the procurement and/or right to proceed in a different manner or on a different timeline than as described above.</w:t>
      </w:r>
    </w:p>
    <w:p w14:paraId="0CFA43BE" w14:textId="77777777" w:rsidR="007D483D" w:rsidRPr="006529A9" w:rsidRDefault="007D483D" w:rsidP="00117903">
      <w:pPr>
        <w:pStyle w:val="BodyText"/>
        <w:jc w:val="both"/>
      </w:pPr>
    </w:p>
    <w:p w14:paraId="78059807" w14:textId="77777777" w:rsidR="007D483D" w:rsidRPr="006529A9" w:rsidRDefault="007D28DA" w:rsidP="00117903">
      <w:pPr>
        <w:pStyle w:val="BodyText"/>
        <w:jc w:val="both"/>
      </w:pPr>
      <w:r w:rsidRPr="006529A9">
        <w:t xml:space="preserve">Project information and previous project documentation is available on the Project Website:  </w:t>
      </w:r>
      <w:hyperlink r:id="rId14" w:history="1">
        <w:r w:rsidRPr="006529A9">
          <w:rPr>
            <w:rStyle w:val="Hyperlink"/>
          </w:rPr>
          <w:t>https://www.brentspencebridgecorridor.com</w:t>
        </w:r>
      </w:hyperlink>
      <w:r w:rsidRPr="006529A9">
        <w:t xml:space="preserve">.  </w:t>
      </w:r>
    </w:p>
    <w:p w14:paraId="09A633BD" w14:textId="77777777" w:rsidR="00182E69" w:rsidRDefault="00182E69" w:rsidP="00117903">
      <w:pPr>
        <w:pStyle w:val="BodyText"/>
        <w:jc w:val="both"/>
      </w:pPr>
    </w:p>
    <w:p w14:paraId="481BA26A" w14:textId="77777777" w:rsidR="004C0F26" w:rsidRPr="006529A9" w:rsidRDefault="004C0F26" w:rsidP="00117903">
      <w:pPr>
        <w:pStyle w:val="BodyText"/>
        <w:jc w:val="both"/>
      </w:pPr>
    </w:p>
    <w:p w14:paraId="2EB6D813" w14:textId="52E85CB3" w:rsidR="00354659" w:rsidRDefault="00C632D5" w:rsidP="00C632D5">
      <w:pPr>
        <w:pStyle w:val="BodyText"/>
      </w:pPr>
      <w:r w:rsidRPr="006529A9">
        <w:t xml:space="preserve">All future announcement related to this project procurement </w:t>
      </w:r>
      <w:r w:rsidR="00A7613B">
        <w:t>and links to a</w:t>
      </w:r>
      <w:r w:rsidR="00A7613B" w:rsidRPr="006529A9">
        <w:t xml:space="preserve">dditional design and construction documents </w:t>
      </w:r>
      <w:r w:rsidR="00A7613B">
        <w:t xml:space="preserve">(as they come available) </w:t>
      </w:r>
      <w:r w:rsidRPr="006529A9">
        <w:t>will be posted on ODOT’s Division of Construction Management Alternative Project Delivery Website</w:t>
      </w:r>
      <w:r w:rsidR="005D664A">
        <w:t xml:space="preserve"> and</w:t>
      </w:r>
      <w:r w:rsidR="00ED3C87">
        <w:t xml:space="preserve"> on</w:t>
      </w:r>
      <w:r w:rsidR="005D664A">
        <w:t xml:space="preserve"> </w:t>
      </w:r>
      <w:r w:rsidR="00354659">
        <w:t>KYTC’s Construction Procurement Website</w:t>
      </w:r>
      <w:r w:rsidRPr="006529A9">
        <w:t xml:space="preserve">: </w:t>
      </w:r>
    </w:p>
    <w:p w14:paraId="3739139F" w14:textId="77777777" w:rsidR="00A7613B" w:rsidRDefault="00A7613B" w:rsidP="00C632D5">
      <w:pPr>
        <w:pStyle w:val="BodyText"/>
      </w:pPr>
    </w:p>
    <w:p w14:paraId="7CBF8BD5" w14:textId="77777777" w:rsidR="00C632D5" w:rsidRDefault="007D5E69" w:rsidP="00C632D5">
      <w:pPr>
        <w:pStyle w:val="BodyText"/>
        <w:rPr>
          <w:rStyle w:val="Hyperlink"/>
        </w:rPr>
      </w:pPr>
      <w:hyperlink r:id="rId15" w:history="1">
        <w:r w:rsidR="00354659" w:rsidRPr="00354659">
          <w:rPr>
            <w:rStyle w:val="Hyperlink"/>
          </w:rPr>
          <w:t>https://www.dot.state.oh.us/Divisions/ConstructionMgt/design-build/Pages/Design_Build.aspx</w:t>
        </w:r>
      </w:hyperlink>
    </w:p>
    <w:p w14:paraId="39B80A1C" w14:textId="77777777" w:rsidR="00A7613B" w:rsidRPr="006529A9" w:rsidRDefault="00A7613B" w:rsidP="00C632D5">
      <w:pPr>
        <w:pStyle w:val="BodyText"/>
      </w:pPr>
    </w:p>
    <w:p w14:paraId="5B646CAE" w14:textId="77777777" w:rsidR="00C632D5" w:rsidRDefault="007D5E69">
      <w:pPr>
        <w:pStyle w:val="BodyText"/>
        <w:rPr>
          <w:rStyle w:val="Hyperlink"/>
        </w:rPr>
      </w:pPr>
      <w:hyperlink r:id="rId16" w:history="1">
        <w:r w:rsidR="00ED3C87" w:rsidRPr="008F2B0B">
          <w:rPr>
            <w:rStyle w:val="Hyperlink"/>
          </w:rPr>
          <w:t>https://transportation.ky.gov/Construction-Procurement/Pages/Design-Build-Projects.aspx</w:t>
        </w:r>
      </w:hyperlink>
    </w:p>
    <w:p w14:paraId="36AA2441" w14:textId="77777777" w:rsidR="00A7613B" w:rsidRDefault="00A7613B">
      <w:pPr>
        <w:pStyle w:val="BodyText"/>
      </w:pPr>
    </w:p>
    <w:p w14:paraId="670B8E9C" w14:textId="4CE837ED" w:rsidR="007D5E69" w:rsidRPr="007D5E69" w:rsidRDefault="007D5E69" w:rsidP="004A64A1">
      <w:pPr>
        <w:ind w:right="342"/>
        <w:jc w:val="both"/>
        <w:rPr>
          <w:color w:val="FF0000"/>
        </w:rPr>
      </w:pPr>
      <w:r w:rsidRPr="007D5E69">
        <w:rPr>
          <w:color w:val="FF0000"/>
        </w:rPr>
        <w:t xml:space="preserve">Specific Brent Spence </w:t>
      </w:r>
      <w:r>
        <w:rPr>
          <w:color w:val="FF0000"/>
        </w:rPr>
        <w:t xml:space="preserve">specific informational </w:t>
      </w:r>
      <w:r w:rsidRPr="007D5E69">
        <w:rPr>
          <w:color w:val="FF0000"/>
        </w:rPr>
        <w:t>procurement site (added May 15, 2022):</w:t>
      </w:r>
    </w:p>
    <w:p w14:paraId="169AA477" w14:textId="7F8680C8" w:rsidR="008F3A76" w:rsidRDefault="007D5E69" w:rsidP="004A64A1">
      <w:pPr>
        <w:ind w:right="342"/>
        <w:jc w:val="both"/>
      </w:pPr>
      <w:hyperlink r:id="rId17" w:history="1">
        <w:r w:rsidRPr="00831AD9">
          <w:rPr>
            <w:rStyle w:val="Hyperlink"/>
          </w:rPr>
          <w:t>https://www.dot.state.oh.us/Divisions/ConstructionMgt/design-build/bsb-project-procurement/Pages/default.aspx</w:t>
        </w:r>
      </w:hyperlink>
    </w:p>
    <w:p w14:paraId="0A4FCD51" w14:textId="77777777" w:rsidR="007D5E69" w:rsidRDefault="007D5E69" w:rsidP="004A64A1">
      <w:pPr>
        <w:ind w:right="342"/>
        <w:jc w:val="both"/>
      </w:pPr>
    </w:p>
    <w:p w14:paraId="63AFF4C1" w14:textId="77777777" w:rsidR="007D5E69" w:rsidRPr="006529A9" w:rsidRDefault="007D5E69" w:rsidP="004A64A1">
      <w:pPr>
        <w:ind w:right="342"/>
        <w:jc w:val="both"/>
      </w:pPr>
      <w:bookmarkStart w:id="0" w:name="_GoBack"/>
      <w:bookmarkEnd w:id="0"/>
    </w:p>
    <w:p w14:paraId="383DB1AC" w14:textId="77777777" w:rsidR="007D483D" w:rsidRPr="006529A9" w:rsidRDefault="004635A7" w:rsidP="004A64A1">
      <w:pPr>
        <w:ind w:right="342"/>
        <w:jc w:val="both"/>
      </w:pPr>
      <w:r w:rsidRPr="006529A9">
        <w:t>The contact person for this procurement is:</w:t>
      </w:r>
    </w:p>
    <w:p w14:paraId="31D5E814" w14:textId="77777777" w:rsidR="007D483D" w:rsidRPr="006529A9" w:rsidRDefault="007D483D" w:rsidP="004A64A1">
      <w:pPr>
        <w:pStyle w:val="BodyText"/>
        <w:ind w:left="720"/>
      </w:pPr>
    </w:p>
    <w:p w14:paraId="763523E0" w14:textId="77777777" w:rsidR="004A64A1" w:rsidRPr="006529A9" w:rsidRDefault="004A64A1" w:rsidP="004A64A1">
      <w:pPr>
        <w:pStyle w:val="BodyText"/>
        <w:ind w:left="720"/>
        <w:jc w:val="both"/>
      </w:pPr>
      <w:r w:rsidRPr="006529A9">
        <w:t xml:space="preserve">Ohio Department of Transportation </w:t>
      </w:r>
    </w:p>
    <w:p w14:paraId="6FAE35B1" w14:textId="77777777" w:rsidR="004A64A1" w:rsidRPr="006529A9" w:rsidRDefault="004A64A1" w:rsidP="004A64A1">
      <w:pPr>
        <w:pStyle w:val="BodyText"/>
        <w:ind w:left="720"/>
        <w:jc w:val="both"/>
      </w:pPr>
      <w:proofErr w:type="gramStart"/>
      <w:r w:rsidRPr="006529A9">
        <w:t>Division of Construction Management,</w:t>
      </w:r>
      <w:proofErr w:type="gramEnd"/>
      <w:r w:rsidRPr="006529A9">
        <w:t xml:space="preserve"> First Floor Mail Stop 5100 </w:t>
      </w:r>
    </w:p>
    <w:p w14:paraId="094EC81B" w14:textId="77777777" w:rsidR="004A64A1" w:rsidRPr="006529A9" w:rsidRDefault="004A64A1" w:rsidP="004A64A1">
      <w:pPr>
        <w:pStyle w:val="BodyText"/>
        <w:ind w:left="720"/>
        <w:jc w:val="both"/>
      </w:pPr>
      <w:r w:rsidRPr="006529A9">
        <w:t xml:space="preserve">1980 W. Broad St. </w:t>
      </w:r>
    </w:p>
    <w:p w14:paraId="2E5F7094" w14:textId="77777777" w:rsidR="004A64A1" w:rsidRPr="006529A9" w:rsidRDefault="004A64A1" w:rsidP="004A64A1">
      <w:pPr>
        <w:pStyle w:val="BodyText"/>
        <w:ind w:left="720"/>
        <w:jc w:val="both"/>
      </w:pPr>
      <w:r w:rsidRPr="006529A9">
        <w:t xml:space="preserve">Columbus, OH  43223 </w:t>
      </w:r>
    </w:p>
    <w:p w14:paraId="1E6E9D28" w14:textId="1C5E55EA" w:rsidR="004A64A1" w:rsidRDefault="004A64A1" w:rsidP="004A64A1">
      <w:pPr>
        <w:pStyle w:val="BodyText"/>
        <w:ind w:left="720"/>
        <w:jc w:val="both"/>
      </w:pPr>
      <w:r w:rsidRPr="006529A9">
        <w:t>Attention: Eric Kahlig, Alternative Project Delivery</w:t>
      </w:r>
    </w:p>
    <w:p w14:paraId="6A12C314" w14:textId="7E590179" w:rsidR="00FB28D2" w:rsidRPr="006529A9" w:rsidRDefault="00FB28D2" w:rsidP="004A64A1">
      <w:pPr>
        <w:pStyle w:val="BodyText"/>
        <w:ind w:left="720"/>
        <w:jc w:val="both"/>
      </w:pPr>
      <w:r>
        <w:t>Ph: 614-387-2406</w:t>
      </w:r>
    </w:p>
    <w:p w14:paraId="148FD4A3" w14:textId="77777777" w:rsidR="004A64A1" w:rsidRPr="006529A9" w:rsidRDefault="004A64A1" w:rsidP="004A64A1">
      <w:pPr>
        <w:pStyle w:val="BodyText"/>
        <w:ind w:left="720"/>
        <w:jc w:val="both"/>
      </w:pPr>
      <w:r w:rsidRPr="006529A9">
        <w:t>Email: eric.kahlig@dot.ohio.gov</w:t>
      </w:r>
    </w:p>
    <w:p w14:paraId="29AE9810" w14:textId="77777777" w:rsidR="007D483D" w:rsidRPr="006529A9" w:rsidRDefault="007D483D" w:rsidP="00D5590B">
      <w:pPr>
        <w:sectPr w:rsidR="007D483D" w:rsidRPr="006529A9" w:rsidSect="005141E8">
          <w:headerReference w:type="default" r:id="rId18"/>
          <w:type w:val="continuous"/>
          <w:pgSz w:w="12240" w:h="15840"/>
          <w:pgMar w:top="990" w:right="1440" w:bottom="1170" w:left="1440" w:header="720" w:footer="720" w:gutter="0"/>
          <w:cols w:space="720"/>
          <w:docGrid w:linePitch="299"/>
        </w:sectPr>
      </w:pPr>
    </w:p>
    <w:p w14:paraId="2A0C6179" w14:textId="77777777" w:rsidR="00FA5755" w:rsidRPr="006529A9" w:rsidRDefault="004C0F26" w:rsidP="004C0F26">
      <w:pPr>
        <w:pStyle w:val="Title"/>
        <w:spacing w:after="120"/>
        <w:ind w:left="1530" w:right="0"/>
        <w:jc w:val="left"/>
        <w:rPr>
          <w:b w:val="0"/>
          <w:sz w:val="40"/>
          <w:szCs w:val="36"/>
        </w:rPr>
      </w:pPr>
      <w:bookmarkStart w:id="1" w:name="D900052_-__LOI_Response_Form_-_20210225"/>
      <w:bookmarkEnd w:id="1"/>
      <w:r w:rsidRPr="004C0F26">
        <w:rPr>
          <w:noProof/>
          <w:sz w:val="36"/>
          <w:szCs w:val="36"/>
        </w:rPr>
        <w:lastRenderedPageBreak/>
        <w:drawing>
          <wp:anchor distT="0" distB="0" distL="114300" distR="114300" simplePos="0" relativeHeight="251658243" behindDoc="0" locked="0" layoutInCell="1" allowOverlap="1" wp14:anchorId="1E6B8434" wp14:editId="50DF875C">
            <wp:simplePos x="0" y="0"/>
            <wp:positionH relativeFrom="margin">
              <wp:posOffset>-213360</wp:posOffset>
            </wp:positionH>
            <wp:positionV relativeFrom="paragraph">
              <wp:posOffset>-117475</wp:posOffset>
            </wp:positionV>
            <wp:extent cx="1097280" cy="1142365"/>
            <wp:effectExtent l="0" t="0" r="762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bc_logo_vertical.png"/>
                    <pic:cNvPicPr/>
                  </pic:nvPicPr>
                  <pic:blipFill rotWithShape="1">
                    <a:blip r:embed="rId11" cstate="print">
                      <a:extLst>
                        <a:ext uri="{28A0092B-C50C-407E-A947-70E740481C1C}">
                          <a14:useLocalDpi xmlns:a14="http://schemas.microsoft.com/office/drawing/2010/main" val="0"/>
                        </a:ext>
                      </a:extLst>
                    </a:blip>
                    <a:srcRect b="15221"/>
                    <a:stretch/>
                  </pic:blipFill>
                  <pic:spPr bwMode="auto">
                    <a:xfrm>
                      <a:off x="0" y="0"/>
                      <a:ext cx="1097280" cy="1142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0F26">
        <w:rPr>
          <w:noProof/>
          <w:sz w:val="36"/>
          <w:szCs w:val="36"/>
        </w:rPr>
        <w:drawing>
          <wp:anchor distT="0" distB="0" distL="114300" distR="114300" simplePos="0" relativeHeight="251658244" behindDoc="0" locked="0" layoutInCell="1" allowOverlap="1" wp14:anchorId="3E021095" wp14:editId="2A7475FF">
            <wp:simplePos x="0" y="0"/>
            <wp:positionH relativeFrom="column">
              <wp:posOffset>5650230</wp:posOffset>
            </wp:positionH>
            <wp:positionV relativeFrom="paragraph">
              <wp:posOffset>-139065</wp:posOffset>
            </wp:positionV>
            <wp:extent cx="486410" cy="474980"/>
            <wp:effectExtent l="0" t="0" r="8890" b="1270"/>
            <wp:wrapNone/>
            <wp:docPr id="10" name="Picture 10"/>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5FC584F-AC28-4E92-BA2F-55614587C027}"/>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410" cy="474980"/>
                    </a:xfrm>
                    <a:prstGeom prst="rect">
                      <a:avLst/>
                    </a:prstGeom>
                  </pic:spPr>
                </pic:pic>
              </a:graphicData>
            </a:graphic>
            <wp14:sizeRelH relativeFrom="page">
              <wp14:pctWidth>0</wp14:pctWidth>
            </wp14:sizeRelH>
            <wp14:sizeRelV relativeFrom="page">
              <wp14:pctHeight>0</wp14:pctHeight>
            </wp14:sizeRelV>
          </wp:anchor>
        </w:drawing>
      </w:r>
      <w:r w:rsidRPr="004C0F26">
        <w:rPr>
          <w:noProof/>
          <w:sz w:val="36"/>
          <w:szCs w:val="36"/>
        </w:rPr>
        <w:drawing>
          <wp:anchor distT="0" distB="0" distL="114300" distR="114300" simplePos="0" relativeHeight="251658245" behindDoc="0" locked="0" layoutInCell="1" allowOverlap="1" wp14:anchorId="57466B8C" wp14:editId="54DC8202">
            <wp:simplePos x="0" y="0"/>
            <wp:positionH relativeFrom="margin">
              <wp:posOffset>5673090</wp:posOffset>
            </wp:positionH>
            <wp:positionV relativeFrom="paragraph">
              <wp:posOffset>391160</wp:posOffset>
            </wp:positionV>
            <wp:extent cx="486410" cy="539750"/>
            <wp:effectExtent l="0" t="0" r="8890" b="0"/>
            <wp:wrapNone/>
            <wp:docPr id="11" name="Picture 11"/>
            <wp:cNvGraphicFramePr/>
            <a:graphic xmlns:a="http://schemas.openxmlformats.org/drawingml/2006/main">
              <a:graphicData uri="http://schemas.openxmlformats.org/drawingml/2006/picture">
                <pic:pic xmlns:pic="http://schemas.openxmlformats.org/drawingml/2006/picture">
                  <pic:nvPicPr>
                    <pic:cNvPr id="8" name="Picture 2" descr="KYTC logo | | timesleader.net">
                      <a:extLst>
                        <a:ext uri="{FF2B5EF4-FFF2-40B4-BE49-F238E27FC236}">
                          <a16:creationId xmlns:a16="http://schemas.microsoft.com/office/drawing/2014/main" id="{B06C46F9-3374-4FA4-922A-AD573C81FE9E}"/>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410" cy="539750"/>
                    </a:xfrm>
                    <a:prstGeom prst="rect">
                      <a:avLst/>
                    </a:prstGeom>
                    <a:noFill/>
                  </pic:spPr>
                </pic:pic>
              </a:graphicData>
            </a:graphic>
            <wp14:sizeRelH relativeFrom="page">
              <wp14:pctWidth>0</wp14:pctWidth>
            </wp14:sizeRelH>
            <wp14:sizeRelV relativeFrom="page">
              <wp14:pctHeight>0</wp14:pctHeight>
            </wp14:sizeRelV>
          </wp:anchor>
        </w:drawing>
      </w:r>
      <w:r w:rsidR="00FA5755" w:rsidRPr="006529A9">
        <w:rPr>
          <w:sz w:val="36"/>
          <w:szCs w:val="36"/>
        </w:rPr>
        <w:t>L</w:t>
      </w:r>
      <w:r w:rsidR="00E01B8B" w:rsidRPr="006529A9">
        <w:rPr>
          <w:sz w:val="36"/>
          <w:szCs w:val="36"/>
        </w:rPr>
        <w:t>ETTER OF INT</w:t>
      </w:r>
      <w:r w:rsidR="00602925" w:rsidRPr="006529A9">
        <w:rPr>
          <w:sz w:val="36"/>
          <w:szCs w:val="36"/>
        </w:rPr>
        <w:t>EREST</w:t>
      </w:r>
      <w:r w:rsidR="00FA5755" w:rsidRPr="006529A9">
        <w:rPr>
          <w:sz w:val="36"/>
          <w:szCs w:val="36"/>
        </w:rPr>
        <w:t xml:space="preserve"> RESPONSE FORM</w:t>
      </w:r>
      <w:hyperlink r:id="rId19" w:tooltip="Brent Spence Bridge Corridor" w:history="1"/>
    </w:p>
    <w:p w14:paraId="3804399F" w14:textId="77777777" w:rsidR="00FA5755" w:rsidRPr="004C0F26" w:rsidRDefault="00FA5755" w:rsidP="004C0F26">
      <w:pPr>
        <w:pStyle w:val="BodyText"/>
        <w:tabs>
          <w:tab w:val="left" w:pos="5020"/>
        </w:tabs>
        <w:spacing w:line="252" w:lineRule="auto"/>
        <w:ind w:left="1530"/>
        <w:rPr>
          <w:sz w:val="23"/>
          <w:szCs w:val="23"/>
        </w:rPr>
      </w:pPr>
      <w:r w:rsidRPr="004C0F26">
        <w:rPr>
          <w:sz w:val="23"/>
          <w:szCs w:val="23"/>
        </w:rPr>
        <w:t>DESIGN‐BUILD</w:t>
      </w:r>
      <w:r w:rsidRPr="004C0F26">
        <w:rPr>
          <w:spacing w:val="-13"/>
          <w:sz w:val="23"/>
          <w:szCs w:val="23"/>
        </w:rPr>
        <w:t xml:space="preserve"> </w:t>
      </w:r>
      <w:r w:rsidRPr="004C0F26">
        <w:rPr>
          <w:sz w:val="23"/>
          <w:szCs w:val="23"/>
        </w:rPr>
        <w:t>SERVICES</w:t>
      </w:r>
      <w:r w:rsidRPr="004C0F26">
        <w:rPr>
          <w:spacing w:val="-12"/>
          <w:sz w:val="23"/>
          <w:szCs w:val="23"/>
        </w:rPr>
        <w:t xml:space="preserve"> </w:t>
      </w:r>
      <w:r w:rsidRPr="004C0F26">
        <w:rPr>
          <w:sz w:val="23"/>
          <w:szCs w:val="23"/>
        </w:rPr>
        <w:t>FOR</w:t>
      </w:r>
      <w:r w:rsidRPr="004C0F26">
        <w:rPr>
          <w:spacing w:val="-13"/>
          <w:sz w:val="23"/>
          <w:szCs w:val="23"/>
        </w:rPr>
        <w:t xml:space="preserve"> </w:t>
      </w:r>
      <w:r w:rsidRPr="004C0F26">
        <w:rPr>
          <w:sz w:val="23"/>
          <w:szCs w:val="23"/>
        </w:rPr>
        <w:t>BRENT SPENCE BRIDGE CORRIDOR</w:t>
      </w:r>
      <w:r w:rsidRPr="004C0F26">
        <w:rPr>
          <w:spacing w:val="-12"/>
          <w:sz w:val="23"/>
          <w:szCs w:val="23"/>
        </w:rPr>
        <w:t xml:space="preserve"> </w:t>
      </w:r>
      <w:r w:rsidRPr="004C0F26">
        <w:rPr>
          <w:sz w:val="23"/>
          <w:szCs w:val="23"/>
        </w:rPr>
        <w:t>PROJECT</w:t>
      </w:r>
    </w:p>
    <w:p w14:paraId="15235A5D" w14:textId="77777777" w:rsidR="00FA5755" w:rsidRPr="004C0F26" w:rsidRDefault="008F3A76" w:rsidP="004C0F26">
      <w:pPr>
        <w:pStyle w:val="BodyText"/>
        <w:tabs>
          <w:tab w:val="left" w:pos="5020"/>
        </w:tabs>
        <w:spacing w:line="252" w:lineRule="auto"/>
        <w:ind w:left="1530" w:right="50"/>
        <w:rPr>
          <w:sz w:val="23"/>
          <w:szCs w:val="23"/>
        </w:rPr>
      </w:pPr>
      <w:r w:rsidRPr="004C0F26">
        <w:rPr>
          <w:sz w:val="23"/>
          <w:szCs w:val="23"/>
        </w:rPr>
        <w:t>ODOT PID 116649</w:t>
      </w:r>
      <w:r w:rsidR="00354659" w:rsidRPr="004C0F26">
        <w:rPr>
          <w:sz w:val="23"/>
          <w:szCs w:val="23"/>
        </w:rPr>
        <w:t>, KYTC Kenton County 6-17</w:t>
      </w:r>
    </w:p>
    <w:p w14:paraId="084E4DD9" w14:textId="77777777" w:rsidR="00FA5755" w:rsidRPr="006529A9" w:rsidRDefault="00FA5755" w:rsidP="00FA5755">
      <w:pPr>
        <w:spacing w:line="265" w:lineRule="exact"/>
        <w:jc w:val="both"/>
        <w:rPr>
          <w:b/>
        </w:rPr>
      </w:pPr>
    </w:p>
    <w:p w14:paraId="3F0D29D1" w14:textId="77777777" w:rsidR="00FA5755" w:rsidRPr="006529A9" w:rsidRDefault="00FA5755" w:rsidP="00FA5755">
      <w:pPr>
        <w:spacing w:line="265" w:lineRule="exact"/>
        <w:jc w:val="both"/>
        <w:rPr>
          <w:b/>
        </w:rPr>
      </w:pPr>
    </w:p>
    <w:p w14:paraId="770A024D" w14:textId="77777777" w:rsidR="007D483D" w:rsidRDefault="004635A7" w:rsidP="00FA5755">
      <w:pPr>
        <w:spacing w:before="90"/>
        <w:jc w:val="both"/>
        <w:rPr>
          <w:rFonts w:asciiTheme="minorHAnsi" w:hAnsiTheme="minorHAnsi" w:cstheme="minorHAnsi"/>
        </w:rPr>
      </w:pPr>
      <w:r w:rsidRPr="006529A9">
        <w:rPr>
          <w:rFonts w:asciiTheme="minorHAnsi" w:hAnsiTheme="minorHAnsi" w:cstheme="minorHAnsi"/>
        </w:rPr>
        <w:t>Please</w:t>
      </w:r>
      <w:r w:rsidRPr="006529A9">
        <w:rPr>
          <w:rFonts w:asciiTheme="minorHAnsi" w:hAnsiTheme="minorHAnsi" w:cstheme="minorHAnsi"/>
          <w:spacing w:val="-3"/>
        </w:rPr>
        <w:t xml:space="preserve"> </w:t>
      </w:r>
      <w:r w:rsidR="003305DD">
        <w:rPr>
          <w:rFonts w:asciiTheme="minorHAnsi" w:hAnsiTheme="minorHAnsi" w:cstheme="minorHAnsi"/>
        </w:rPr>
        <w:t>complete and email this</w:t>
      </w:r>
      <w:r w:rsidR="00343BFA" w:rsidRPr="006529A9">
        <w:rPr>
          <w:rFonts w:asciiTheme="minorHAnsi" w:hAnsiTheme="minorHAnsi" w:cstheme="minorHAnsi"/>
        </w:rPr>
        <w:t xml:space="preserve"> form</w:t>
      </w:r>
      <w:r w:rsidRPr="006529A9">
        <w:rPr>
          <w:rFonts w:asciiTheme="minorHAnsi" w:hAnsiTheme="minorHAnsi" w:cstheme="minorHAnsi"/>
          <w:spacing w:val="-2"/>
        </w:rPr>
        <w:t xml:space="preserve"> </w:t>
      </w:r>
      <w:r w:rsidRPr="006529A9">
        <w:rPr>
          <w:rFonts w:asciiTheme="minorHAnsi" w:hAnsiTheme="minorHAnsi" w:cstheme="minorHAnsi"/>
        </w:rPr>
        <w:t>to</w:t>
      </w:r>
      <w:r w:rsidRPr="006529A9">
        <w:rPr>
          <w:rFonts w:asciiTheme="minorHAnsi" w:hAnsiTheme="minorHAnsi" w:cstheme="minorHAnsi"/>
          <w:spacing w:val="-2"/>
        </w:rPr>
        <w:t xml:space="preserve"> </w:t>
      </w:r>
      <w:r w:rsidRPr="006529A9">
        <w:rPr>
          <w:rFonts w:asciiTheme="minorHAnsi" w:hAnsiTheme="minorHAnsi" w:cstheme="minorHAnsi"/>
        </w:rPr>
        <w:t xml:space="preserve">the address shown below no later </w:t>
      </w:r>
      <w:r w:rsidR="00BE1280" w:rsidRPr="006529A9">
        <w:rPr>
          <w:rFonts w:asciiTheme="minorHAnsi" w:hAnsiTheme="minorHAnsi" w:cstheme="minorHAnsi"/>
        </w:rPr>
        <w:t xml:space="preserve">May </w:t>
      </w:r>
      <w:r w:rsidR="004678D2" w:rsidRPr="006529A9">
        <w:rPr>
          <w:rFonts w:asciiTheme="minorHAnsi" w:hAnsiTheme="minorHAnsi" w:cstheme="minorHAnsi"/>
        </w:rPr>
        <w:t>27</w:t>
      </w:r>
      <w:r w:rsidR="00BE1280" w:rsidRPr="006529A9">
        <w:rPr>
          <w:rFonts w:asciiTheme="minorHAnsi" w:hAnsiTheme="minorHAnsi" w:cstheme="minorHAnsi"/>
        </w:rPr>
        <w:t>, 2022</w:t>
      </w:r>
      <w:r w:rsidRPr="006529A9">
        <w:rPr>
          <w:rFonts w:asciiTheme="minorHAnsi" w:hAnsiTheme="minorHAnsi" w:cstheme="minorHAnsi"/>
        </w:rPr>
        <w:t>.</w:t>
      </w:r>
      <w:r w:rsidR="004678D2" w:rsidRPr="006529A9">
        <w:rPr>
          <w:rFonts w:asciiTheme="minorHAnsi" w:hAnsiTheme="minorHAnsi" w:cstheme="minorHAnsi"/>
        </w:rPr>
        <w:t xml:space="preserve">  </w:t>
      </w:r>
      <w:r w:rsidR="00C632D5" w:rsidRPr="006529A9">
        <w:rPr>
          <w:rFonts w:asciiTheme="minorHAnsi" w:hAnsiTheme="minorHAnsi" w:cstheme="minorHAnsi"/>
        </w:rPr>
        <w:t xml:space="preserve">By submitting this form, you will be added to an email distribution </w:t>
      </w:r>
      <w:r w:rsidR="00EC5E3C" w:rsidRPr="006529A9">
        <w:rPr>
          <w:rFonts w:asciiTheme="minorHAnsi" w:hAnsiTheme="minorHAnsi" w:cstheme="minorHAnsi"/>
        </w:rPr>
        <w:t xml:space="preserve">list </w:t>
      </w:r>
      <w:r w:rsidR="00C632D5" w:rsidRPr="006529A9">
        <w:rPr>
          <w:rFonts w:asciiTheme="minorHAnsi" w:hAnsiTheme="minorHAnsi" w:cstheme="minorHAnsi"/>
        </w:rPr>
        <w:t>to receive future announcement</w:t>
      </w:r>
      <w:r w:rsidR="00FA0E12" w:rsidRPr="006529A9">
        <w:rPr>
          <w:rFonts w:asciiTheme="minorHAnsi" w:hAnsiTheme="minorHAnsi" w:cstheme="minorHAnsi"/>
        </w:rPr>
        <w:t>s</w:t>
      </w:r>
      <w:r w:rsidR="00C632D5" w:rsidRPr="006529A9">
        <w:rPr>
          <w:rFonts w:asciiTheme="minorHAnsi" w:hAnsiTheme="minorHAnsi" w:cstheme="minorHAnsi"/>
        </w:rPr>
        <w:t xml:space="preserve"> regarding the procurement of this project</w:t>
      </w:r>
      <w:r w:rsidR="008A2455" w:rsidRPr="006529A9">
        <w:rPr>
          <w:rFonts w:asciiTheme="minorHAnsi" w:hAnsiTheme="minorHAnsi" w:cstheme="minorHAnsi"/>
        </w:rPr>
        <w:t>.</w:t>
      </w:r>
      <w:r w:rsidR="00C632D5" w:rsidRPr="006529A9">
        <w:rPr>
          <w:rFonts w:asciiTheme="minorHAnsi" w:hAnsiTheme="minorHAnsi" w:cstheme="minorHAnsi"/>
        </w:rPr>
        <w:t xml:space="preserve"> </w:t>
      </w:r>
      <w:r w:rsidR="003305DD">
        <w:rPr>
          <w:rFonts w:asciiTheme="minorHAnsi" w:hAnsiTheme="minorHAnsi" w:cstheme="minorHAnsi"/>
        </w:rPr>
        <w:t>The BSMT</w:t>
      </w:r>
      <w:r w:rsidR="008A2455" w:rsidRPr="006529A9">
        <w:rPr>
          <w:rFonts w:asciiTheme="minorHAnsi" w:hAnsiTheme="minorHAnsi" w:cstheme="minorHAnsi"/>
        </w:rPr>
        <w:t xml:space="preserve"> </w:t>
      </w:r>
      <w:r w:rsidR="00354659">
        <w:rPr>
          <w:rFonts w:asciiTheme="minorHAnsi" w:hAnsiTheme="minorHAnsi" w:cstheme="minorHAnsi"/>
        </w:rPr>
        <w:t>will</w:t>
      </w:r>
      <w:r w:rsidR="008A2455" w:rsidRPr="006529A9">
        <w:rPr>
          <w:rFonts w:asciiTheme="minorHAnsi" w:hAnsiTheme="minorHAnsi" w:cstheme="minorHAnsi"/>
        </w:rPr>
        <w:t xml:space="preserve"> host an </w:t>
      </w:r>
      <w:r w:rsidR="00F665E4">
        <w:rPr>
          <w:rFonts w:asciiTheme="minorHAnsi" w:hAnsiTheme="minorHAnsi" w:cstheme="minorHAnsi"/>
        </w:rPr>
        <w:t>i</w:t>
      </w:r>
      <w:r w:rsidR="00F665E4" w:rsidRPr="006529A9">
        <w:rPr>
          <w:rFonts w:asciiTheme="minorHAnsi" w:hAnsiTheme="minorHAnsi" w:cstheme="minorHAnsi"/>
        </w:rPr>
        <w:t xml:space="preserve">ndustry </w:t>
      </w:r>
      <w:r w:rsidR="00F665E4">
        <w:rPr>
          <w:rFonts w:asciiTheme="minorHAnsi" w:hAnsiTheme="minorHAnsi" w:cstheme="minorHAnsi"/>
        </w:rPr>
        <w:t>o</w:t>
      </w:r>
      <w:r w:rsidR="00C632D5" w:rsidRPr="006529A9">
        <w:rPr>
          <w:rFonts w:asciiTheme="minorHAnsi" w:hAnsiTheme="minorHAnsi" w:cstheme="minorHAnsi"/>
        </w:rPr>
        <w:t xml:space="preserve">utreach </w:t>
      </w:r>
      <w:r w:rsidR="00F665E4">
        <w:rPr>
          <w:rFonts w:asciiTheme="minorHAnsi" w:hAnsiTheme="minorHAnsi" w:cstheme="minorHAnsi"/>
        </w:rPr>
        <w:t>f</w:t>
      </w:r>
      <w:r w:rsidR="00C632D5" w:rsidRPr="006529A9">
        <w:rPr>
          <w:rFonts w:asciiTheme="minorHAnsi" w:hAnsiTheme="minorHAnsi" w:cstheme="minorHAnsi"/>
        </w:rPr>
        <w:t xml:space="preserve">orum </w:t>
      </w:r>
      <w:r w:rsidR="003305DD">
        <w:rPr>
          <w:rFonts w:asciiTheme="minorHAnsi" w:hAnsiTheme="minorHAnsi" w:cstheme="minorHAnsi"/>
        </w:rPr>
        <w:t>for all interested parties</w:t>
      </w:r>
      <w:r w:rsidR="00F665E4">
        <w:rPr>
          <w:rFonts w:asciiTheme="minorHAnsi" w:hAnsiTheme="minorHAnsi" w:cstheme="minorHAnsi"/>
        </w:rPr>
        <w:t xml:space="preserve"> on June 7, 2022 at the Northern Kentucky Convention Center.</w:t>
      </w:r>
      <w:r w:rsidR="003305DD">
        <w:rPr>
          <w:rFonts w:asciiTheme="minorHAnsi" w:hAnsiTheme="minorHAnsi" w:cstheme="minorHAnsi"/>
        </w:rPr>
        <w:t xml:space="preserve"> </w:t>
      </w:r>
      <w:r w:rsidR="00F665E4">
        <w:rPr>
          <w:rFonts w:asciiTheme="minorHAnsi" w:hAnsiTheme="minorHAnsi" w:cstheme="minorHAnsi"/>
        </w:rPr>
        <w:t>The BSMT will host o</w:t>
      </w:r>
      <w:r w:rsidR="003305DD" w:rsidRPr="006529A9">
        <w:rPr>
          <w:rFonts w:asciiTheme="minorHAnsi" w:hAnsiTheme="minorHAnsi" w:cstheme="minorHAnsi"/>
        </w:rPr>
        <w:t>ne</w:t>
      </w:r>
      <w:r w:rsidR="00C632D5" w:rsidRPr="006529A9">
        <w:rPr>
          <w:rFonts w:asciiTheme="minorHAnsi" w:hAnsiTheme="minorHAnsi" w:cstheme="minorHAnsi"/>
        </w:rPr>
        <w:t>-on-</w:t>
      </w:r>
      <w:r w:rsidR="003305DD">
        <w:rPr>
          <w:rFonts w:asciiTheme="minorHAnsi" w:hAnsiTheme="minorHAnsi" w:cstheme="minorHAnsi"/>
        </w:rPr>
        <w:t>o</w:t>
      </w:r>
      <w:r w:rsidR="003305DD" w:rsidRPr="006529A9">
        <w:rPr>
          <w:rFonts w:asciiTheme="minorHAnsi" w:hAnsiTheme="minorHAnsi" w:cstheme="minorHAnsi"/>
        </w:rPr>
        <w:t xml:space="preserve">ne </w:t>
      </w:r>
      <w:r w:rsidR="00C632D5" w:rsidRPr="006529A9">
        <w:rPr>
          <w:rFonts w:asciiTheme="minorHAnsi" w:hAnsiTheme="minorHAnsi" w:cstheme="minorHAnsi"/>
        </w:rPr>
        <w:t>meeting</w:t>
      </w:r>
      <w:r w:rsidR="008A2455" w:rsidRPr="006529A9">
        <w:rPr>
          <w:rFonts w:asciiTheme="minorHAnsi" w:hAnsiTheme="minorHAnsi" w:cstheme="minorHAnsi"/>
        </w:rPr>
        <w:t xml:space="preserve">s with interested Lead Contractors </w:t>
      </w:r>
      <w:r w:rsidR="00F665E4">
        <w:rPr>
          <w:rFonts w:asciiTheme="minorHAnsi" w:hAnsiTheme="minorHAnsi" w:cstheme="minorHAnsi"/>
        </w:rPr>
        <w:t>following the forum</w:t>
      </w:r>
      <w:r w:rsidR="00C632D5" w:rsidRPr="006529A9">
        <w:rPr>
          <w:rFonts w:asciiTheme="minorHAnsi" w:hAnsiTheme="minorHAnsi" w:cstheme="minorHAnsi"/>
        </w:rPr>
        <w:t xml:space="preserve">. </w:t>
      </w:r>
      <w:r w:rsidR="00602925" w:rsidRPr="006529A9">
        <w:rPr>
          <w:rFonts w:asciiTheme="minorHAnsi" w:hAnsiTheme="minorHAnsi" w:cstheme="minorHAnsi"/>
        </w:rPr>
        <w:t xml:space="preserve"> While submission of an LOI is not a prerequisite for participating in the procurement process, interested firms and parties are strongly encouraged to submit.</w:t>
      </w:r>
    </w:p>
    <w:p w14:paraId="560739D5" w14:textId="77777777" w:rsidR="00354659" w:rsidRDefault="00354659" w:rsidP="00354659">
      <w:pPr>
        <w:pStyle w:val="BodyText"/>
        <w:jc w:val="both"/>
      </w:pPr>
    </w:p>
    <w:p w14:paraId="6E4295F0" w14:textId="57047A30" w:rsidR="00354659" w:rsidRPr="006529A9" w:rsidRDefault="00354659" w:rsidP="004C0F26">
      <w:pPr>
        <w:pStyle w:val="BodyText"/>
        <w:jc w:val="both"/>
      </w:pPr>
      <w:r>
        <w:t xml:space="preserve">Lead Contractors </w:t>
      </w:r>
      <w:r w:rsidR="003305DD">
        <w:t>may</w:t>
      </w:r>
      <w:r>
        <w:t xml:space="preserve"> register for a one-on-one </w:t>
      </w:r>
      <w:r w:rsidR="003305DD">
        <w:t>meeting</w:t>
      </w:r>
      <w:r>
        <w:t xml:space="preserve"> </w:t>
      </w:r>
      <w:r w:rsidR="003305DD">
        <w:t xml:space="preserve">by </w:t>
      </w:r>
      <w:r w:rsidR="00FB28D2">
        <w:t xml:space="preserve">emailing </w:t>
      </w:r>
      <w:hyperlink r:id="rId20" w:history="1">
        <w:r w:rsidR="00FB28D2" w:rsidRPr="00FB28D2">
          <w:rPr>
            <w:rStyle w:val="Hyperlink"/>
          </w:rPr>
          <w:t>BSBProcurement@dot.ohio.gov</w:t>
        </w:r>
      </w:hyperlink>
      <w:r w:rsidR="00FB28D2">
        <w:t xml:space="preserve"> </w:t>
      </w:r>
      <w:r>
        <w:t xml:space="preserve">by May 27, 2022.  Respondents will be notified of the meeting time.  </w:t>
      </w:r>
      <w:r w:rsidR="003305DD">
        <w:t>Please provide a list of team members who will attend with your meeting request</w:t>
      </w:r>
      <w:r w:rsidR="0072596F">
        <w:t xml:space="preserve">.  </w:t>
      </w:r>
      <w:r>
        <w:t>If necessary, additional dates and times will be established.</w:t>
      </w:r>
    </w:p>
    <w:p w14:paraId="0B7F182B" w14:textId="77777777" w:rsidR="00602925" w:rsidRPr="006529A9" w:rsidRDefault="007D5E69" w:rsidP="00B231F1">
      <w:pPr>
        <w:tabs>
          <w:tab w:val="left" w:pos="360"/>
          <w:tab w:val="left" w:pos="2880"/>
          <w:tab w:val="left" w:pos="3240"/>
          <w:tab w:val="left" w:pos="5760"/>
          <w:tab w:val="left" w:pos="6120"/>
        </w:tabs>
        <w:spacing w:before="240"/>
        <w:jc w:val="both"/>
        <w:rPr>
          <w:rFonts w:asciiTheme="minorHAnsi" w:hAnsiTheme="minorHAnsi" w:cstheme="minorHAnsi"/>
        </w:rPr>
      </w:pPr>
      <w:sdt>
        <w:sdtPr>
          <w:rPr>
            <w:rFonts w:asciiTheme="minorHAnsi" w:hAnsiTheme="minorHAnsi" w:cstheme="minorHAnsi"/>
            <w:sz w:val="24"/>
            <w:szCs w:val="24"/>
          </w:rPr>
          <w:id w:val="1031841115"/>
          <w14:checkbox>
            <w14:checked w14:val="0"/>
            <w14:checkedState w14:val="2612" w14:font="MS Gothic"/>
            <w14:uncheckedState w14:val="2610" w14:font="MS Gothic"/>
          </w14:checkbox>
        </w:sdtPr>
        <w:sdtEndPr/>
        <w:sdtContent>
          <w:r w:rsidR="00AF5390">
            <w:rPr>
              <w:rFonts w:ascii="MS Gothic" w:eastAsia="MS Gothic" w:hAnsi="MS Gothic" w:cstheme="minorHAnsi" w:hint="eastAsia"/>
              <w:sz w:val="24"/>
              <w:szCs w:val="24"/>
            </w:rPr>
            <w:t>☐</w:t>
          </w:r>
        </w:sdtContent>
      </w:sdt>
      <w:r w:rsidR="00602925" w:rsidRPr="006529A9">
        <w:rPr>
          <w:rFonts w:asciiTheme="minorHAnsi" w:hAnsiTheme="minorHAnsi" w:cstheme="minorHAnsi"/>
        </w:rPr>
        <w:tab/>
      </w:r>
      <w:r w:rsidR="008A2455" w:rsidRPr="006529A9">
        <w:rPr>
          <w:rFonts w:asciiTheme="minorHAnsi" w:hAnsiTheme="minorHAnsi" w:cstheme="minorHAnsi"/>
        </w:rPr>
        <w:t>Lead</w:t>
      </w:r>
      <w:r w:rsidR="00602925" w:rsidRPr="006529A9">
        <w:rPr>
          <w:rFonts w:asciiTheme="minorHAnsi" w:hAnsiTheme="minorHAnsi" w:cstheme="minorHAnsi"/>
        </w:rPr>
        <w:t xml:space="preserve"> Contractor </w:t>
      </w:r>
      <w:r w:rsidR="00602925" w:rsidRPr="006529A9">
        <w:rPr>
          <w:rFonts w:asciiTheme="minorHAnsi" w:hAnsiTheme="minorHAnsi" w:cstheme="minorHAnsi"/>
        </w:rPr>
        <w:tab/>
      </w:r>
      <w:sdt>
        <w:sdtPr>
          <w:rPr>
            <w:rFonts w:asciiTheme="minorHAnsi" w:hAnsiTheme="minorHAnsi" w:cstheme="minorHAnsi"/>
            <w:sz w:val="24"/>
            <w:szCs w:val="24"/>
          </w:rPr>
          <w:id w:val="-1888249252"/>
          <w14:checkbox>
            <w14:checked w14:val="0"/>
            <w14:checkedState w14:val="2612" w14:font="MS Gothic"/>
            <w14:uncheckedState w14:val="2610" w14:font="MS Gothic"/>
          </w14:checkbox>
        </w:sdtPr>
        <w:sdtEndPr/>
        <w:sdtContent>
          <w:r w:rsidR="00602925" w:rsidRPr="006529A9">
            <w:rPr>
              <w:rFonts w:ascii="MS Gothic" w:eastAsia="MS Gothic" w:hAnsi="MS Gothic" w:cstheme="minorHAnsi" w:hint="eastAsia"/>
              <w:sz w:val="24"/>
              <w:szCs w:val="24"/>
            </w:rPr>
            <w:t>☐</w:t>
          </w:r>
        </w:sdtContent>
      </w:sdt>
      <w:r w:rsidR="00602925" w:rsidRPr="006529A9">
        <w:rPr>
          <w:rFonts w:asciiTheme="minorHAnsi" w:hAnsiTheme="minorHAnsi" w:cstheme="minorHAnsi"/>
        </w:rPr>
        <w:tab/>
        <w:t>Sub-Contractor</w:t>
      </w:r>
      <w:r w:rsidR="00602925" w:rsidRPr="006529A9">
        <w:rPr>
          <w:rFonts w:asciiTheme="minorHAnsi" w:hAnsiTheme="minorHAnsi" w:cstheme="minorHAnsi"/>
        </w:rPr>
        <w:tab/>
      </w:r>
      <w:sdt>
        <w:sdtPr>
          <w:rPr>
            <w:rFonts w:asciiTheme="minorHAnsi" w:hAnsiTheme="minorHAnsi" w:cstheme="minorHAnsi"/>
            <w:sz w:val="24"/>
            <w:szCs w:val="24"/>
          </w:rPr>
          <w:id w:val="662898967"/>
          <w14:checkbox>
            <w14:checked w14:val="0"/>
            <w14:checkedState w14:val="2612" w14:font="MS Gothic"/>
            <w14:uncheckedState w14:val="2610" w14:font="MS Gothic"/>
          </w14:checkbox>
        </w:sdtPr>
        <w:sdtEndPr/>
        <w:sdtContent>
          <w:r w:rsidR="00EA35FC">
            <w:rPr>
              <w:rFonts w:ascii="MS Gothic" w:eastAsia="MS Gothic" w:hAnsi="MS Gothic" w:cstheme="minorHAnsi" w:hint="eastAsia"/>
              <w:sz w:val="24"/>
              <w:szCs w:val="24"/>
            </w:rPr>
            <w:t>☐</w:t>
          </w:r>
        </w:sdtContent>
      </w:sdt>
      <w:r w:rsidR="00602925" w:rsidRPr="006529A9">
        <w:rPr>
          <w:rFonts w:asciiTheme="minorHAnsi" w:hAnsiTheme="minorHAnsi" w:cstheme="minorHAnsi"/>
        </w:rPr>
        <w:tab/>
        <w:t>Designer</w:t>
      </w:r>
    </w:p>
    <w:p w14:paraId="25CEE664" w14:textId="77777777" w:rsidR="00D5590B" w:rsidRDefault="004635A7" w:rsidP="00B231F1">
      <w:pPr>
        <w:tabs>
          <w:tab w:val="left" w:pos="450"/>
          <w:tab w:val="left" w:pos="4860"/>
          <w:tab w:val="left" w:pos="5310"/>
          <w:tab w:val="left" w:pos="5940"/>
          <w:tab w:val="left" w:pos="6300"/>
          <w:tab w:val="left" w:pos="7020"/>
          <w:tab w:val="left" w:pos="7380"/>
          <w:tab w:val="left" w:pos="8100"/>
        </w:tabs>
        <w:spacing w:before="240" w:after="120"/>
        <w:ind w:left="360" w:hanging="360"/>
        <w:rPr>
          <w:rFonts w:asciiTheme="minorHAnsi" w:hAnsiTheme="minorHAnsi" w:cstheme="minorHAnsi"/>
        </w:rPr>
      </w:pPr>
      <w:r w:rsidRPr="006529A9">
        <w:rPr>
          <w:rFonts w:asciiTheme="minorHAnsi" w:hAnsiTheme="minorHAnsi" w:cstheme="minorHAnsi"/>
        </w:rPr>
        <w:t>WE</w:t>
      </w:r>
      <w:r w:rsidRPr="006529A9">
        <w:rPr>
          <w:rFonts w:asciiTheme="minorHAnsi" w:hAnsiTheme="minorHAnsi" w:cstheme="minorHAnsi"/>
          <w:spacing w:val="-2"/>
        </w:rPr>
        <w:t xml:space="preserve"> </w:t>
      </w:r>
      <w:r w:rsidRPr="006529A9">
        <w:rPr>
          <w:rFonts w:asciiTheme="minorHAnsi" w:hAnsiTheme="minorHAnsi" w:cstheme="minorHAnsi"/>
        </w:rPr>
        <w:t>INTEND</w:t>
      </w:r>
      <w:r w:rsidRPr="006529A9">
        <w:rPr>
          <w:rFonts w:asciiTheme="minorHAnsi" w:hAnsiTheme="minorHAnsi" w:cstheme="minorHAnsi"/>
          <w:spacing w:val="-2"/>
        </w:rPr>
        <w:t xml:space="preserve"> </w:t>
      </w:r>
      <w:r w:rsidRPr="006529A9">
        <w:rPr>
          <w:rFonts w:asciiTheme="minorHAnsi" w:hAnsiTheme="minorHAnsi" w:cstheme="minorHAnsi"/>
        </w:rPr>
        <w:t>TO</w:t>
      </w:r>
      <w:r w:rsidRPr="006529A9">
        <w:rPr>
          <w:rFonts w:asciiTheme="minorHAnsi" w:hAnsiTheme="minorHAnsi" w:cstheme="minorHAnsi"/>
          <w:spacing w:val="-2"/>
        </w:rPr>
        <w:t xml:space="preserve"> </w:t>
      </w:r>
      <w:r w:rsidRPr="006529A9">
        <w:rPr>
          <w:rFonts w:asciiTheme="minorHAnsi" w:hAnsiTheme="minorHAnsi" w:cstheme="minorHAnsi"/>
        </w:rPr>
        <w:t>SUBMIT A</w:t>
      </w:r>
      <w:r w:rsidRPr="006529A9">
        <w:rPr>
          <w:rFonts w:asciiTheme="minorHAnsi" w:hAnsiTheme="minorHAnsi" w:cstheme="minorHAnsi"/>
          <w:spacing w:val="-2"/>
        </w:rPr>
        <w:t xml:space="preserve"> </w:t>
      </w:r>
      <w:r w:rsidRPr="006529A9">
        <w:rPr>
          <w:rFonts w:asciiTheme="minorHAnsi" w:hAnsiTheme="minorHAnsi" w:cstheme="minorHAnsi"/>
        </w:rPr>
        <w:t>QUALIFICATION</w:t>
      </w:r>
      <w:r w:rsidRPr="006529A9">
        <w:rPr>
          <w:rFonts w:asciiTheme="minorHAnsi" w:hAnsiTheme="minorHAnsi" w:cstheme="minorHAnsi"/>
          <w:spacing w:val="-2"/>
        </w:rPr>
        <w:t xml:space="preserve"> </w:t>
      </w:r>
      <w:r w:rsidRPr="006529A9">
        <w:rPr>
          <w:rFonts w:asciiTheme="minorHAnsi" w:hAnsiTheme="minorHAnsi" w:cstheme="minorHAnsi"/>
        </w:rPr>
        <w:t>PACKAGE</w:t>
      </w:r>
      <w:r w:rsidR="00D5590B">
        <w:rPr>
          <w:rFonts w:asciiTheme="minorHAnsi" w:hAnsiTheme="minorHAnsi" w:cstheme="minorHAnsi"/>
        </w:rPr>
        <w:t>:</w:t>
      </w:r>
      <w:r w:rsidR="00D5590B">
        <w:rPr>
          <w:rFonts w:asciiTheme="minorHAnsi" w:hAnsiTheme="minorHAnsi" w:cstheme="minorHAnsi"/>
        </w:rPr>
        <w:tab/>
        <w:t xml:space="preserve">  </w:t>
      </w:r>
      <w:sdt>
        <w:sdtPr>
          <w:rPr>
            <w:rFonts w:asciiTheme="minorHAnsi" w:hAnsiTheme="minorHAnsi" w:cstheme="minorHAnsi"/>
            <w:sz w:val="24"/>
            <w:szCs w:val="24"/>
          </w:rPr>
          <w:id w:val="-1546288337"/>
          <w14:checkbox>
            <w14:checked w14:val="0"/>
            <w14:checkedState w14:val="2612" w14:font="MS Gothic"/>
            <w14:uncheckedState w14:val="2610" w14:font="MS Gothic"/>
          </w14:checkbox>
        </w:sdtPr>
        <w:sdtEndPr/>
        <w:sdtContent>
          <w:r w:rsidR="00EA35FC">
            <w:rPr>
              <w:rFonts w:ascii="MS Gothic" w:eastAsia="MS Gothic" w:hAnsi="MS Gothic" w:cstheme="minorHAnsi" w:hint="eastAsia"/>
              <w:sz w:val="24"/>
              <w:szCs w:val="24"/>
            </w:rPr>
            <w:t>☐</w:t>
          </w:r>
        </w:sdtContent>
      </w:sdt>
      <w:r w:rsidR="00D5590B">
        <w:rPr>
          <w:rFonts w:asciiTheme="minorHAnsi" w:hAnsiTheme="minorHAnsi" w:cstheme="minorHAnsi"/>
        </w:rPr>
        <w:t xml:space="preserve"> </w:t>
      </w:r>
      <w:r w:rsidR="00D5590B">
        <w:rPr>
          <w:rFonts w:asciiTheme="minorHAnsi" w:hAnsiTheme="minorHAnsi" w:cstheme="minorHAnsi"/>
        </w:rPr>
        <w:tab/>
        <w:t>YES</w:t>
      </w:r>
      <w:r w:rsidR="00D5590B">
        <w:rPr>
          <w:rFonts w:asciiTheme="minorHAnsi" w:hAnsiTheme="minorHAnsi" w:cstheme="minorHAnsi"/>
        </w:rPr>
        <w:tab/>
        <w:t xml:space="preserve"> </w:t>
      </w:r>
      <w:sdt>
        <w:sdtPr>
          <w:rPr>
            <w:rFonts w:asciiTheme="minorHAnsi" w:hAnsiTheme="minorHAnsi" w:cstheme="minorHAnsi"/>
            <w:sz w:val="24"/>
            <w:szCs w:val="24"/>
          </w:rPr>
          <w:id w:val="1467934044"/>
          <w14:checkbox>
            <w14:checked w14:val="0"/>
            <w14:checkedState w14:val="2612" w14:font="MS Gothic"/>
            <w14:uncheckedState w14:val="2610" w14:font="MS Gothic"/>
          </w14:checkbox>
        </w:sdtPr>
        <w:sdtEndPr/>
        <w:sdtContent>
          <w:r w:rsidR="00D5590B" w:rsidRPr="006529A9">
            <w:rPr>
              <w:rFonts w:ascii="MS Gothic" w:eastAsia="MS Gothic" w:hAnsi="MS Gothic" w:cstheme="minorHAnsi" w:hint="eastAsia"/>
              <w:sz w:val="24"/>
              <w:szCs w:val="24"/>
            </w:rPr>
            <w:t>☐</w:t>
          </w:r>
        </w:sdtContent>
      </w:sdt>
      <w:r w:rsidR="00D5590B">
        <w:rPr>
          <w:rFonts w:asciiTheme="minorHAnsi" w:hAnsiTheme="minorHAnsi" w:cstheme="minorHAnsi"/>
          <w:sz w:val="24"/>
          <w:szCs w:val="24"/>
        </w:rPr>
        <w:tab/>
      </w:r>
      <w:r w:rsidR="00D5590B">
        <w:rPr>
          <w:rFonts w:asciiTheme="minorHAnsi" w:hAnsiTheme="minorHAnsi" w:cstheme="minorHAnsi"/>
        </w:rPr>
        <w:t>NO</w:t>
      </w:r>
      <w:r w:rsidR="00D5590B">
        <w:rPr>
          <w:rFonts w:asciiTheme="minorHAnsi" w:hAnsiTheme="minorHAnsi" w:cstheme="minorHAnsi"/>
        </w:rPr>
        <w:tab/>
      </w:r>
    </w:p>
    <w:p w14:paraId="0D6949B9" w14:textId="77777777" w:rsidR="007D483D" w:rsidRPr="006529A9" w:rsidRDefault="00D5590B" w:rsidP="00FA5755">
      <w:pPr>
        <w:tabs>
          <w:tab w:val="left" w:pos="450"/>
        </w:tabs>
        <w:spacing w:before="240" w:after="120"/>
        <w:ind w:left="360" w:hanging="360"/>
        <w:rPr>
          <w:rFonts w:asciiTheme="minorHAnsi" w:hAnsiTheme="minorHAnsi" w:cstheme="minorHAnsi"/>
        </w:rPr>
      </w:pPr>
      <w:r>
        <w:rPr>
          <w:rFonts w:asciiTheme="minorHAnsi" w:hAnsiTheme="minorHAnsi" w:cstheme="minorHAnsi"/>
        </w:rPr>
        <w:t>WE</w:t>
      </w:r>
      <w:r w:rsidR="004678D2" w:rsidRPr="006529A9">
        <w:rPr>
          <w:rFonts w:asciiTheme="minorHAnsi" w:hAnsiTheme="minorHAnsi" w:cstheme="minorHAnsi"/>
        </w:rPr>
        <w:t xml:space="preserve"> HAVE THE FOLLOWING CO</w:t>
      </w:r>
      <w:r w:rsidR="00A3445A" w:rsidRPr="006529A9">
        <w:rPr>
          <w:rFonts w:asciiTheme="minorHAnsi" w:hAnsiTheme="minorHAnsi" w:cstheme="minorHAnsi"/>
        </w:rPr>
        <w:t>MMENTS</w:t>
      </w:r>
      <w:r w:rsidR="00C632D5" w:rsidRPr="006529A9">
        <w:rPr>
          <w:rFonts w:asciiTheme="minorHAnsi" w:hAnsiTheme="minorHAnsi" w:cstheme="minorHAnsi"/>
        </w:rPr>
        <w:t>:</w:t>
      </w:r>
    </w:p>
    <w:tbl>
      <w:tblPr>
        <w:tblStyle w:val="TableGrid"/>
        <w:tblW w:w="0" w:type="auto"/>
        <w:tblInd w:w="-5" w:type="dxa"/>
        <w:tblLook w:val="04A0" w:firstRow="1" w:lastRow="0" w:firstColumn="1" w:lastColumn="0" w:noHBand="0" w:noVBand="1"/>
      </w:tblPr>
      <w:tblGrid>
        <w:gridCol w:w="9355"/>
      </w:tblGrid>
      <w:tr w:rsidR="004678D2" w:rsidRPr="006529A9" w14:paraId="2719D37D" w14:textId="77777777" w:rsidTr="00B231F1">
        <w:trPr>
          <w:trHeight w:val="1214"/>
        </w:trPr>
        <w:tc>
          <w:tcPr>
            <w:tcW w:w="9355" w:type="dxa"/>
          </w:tcPr>
          <w:p w14:paraId="1B3DE4F3" w14:textId="77777777" w:rsidR="004678D2" w:rsidRPr="006529A9" w:rsidRDefault="004678D2" w:rsidP="00FA5755">
            <w:pPr>
              <w:tabs>
                <w:tab w:val="left" w:pos="990"/>
              </w:tabs>
              <w:spacing w:before="90"/>
              <w:rPr>
                <w:rFonts w:asciiTheme="minorHAnsi" w:hAnsiTheme="minorHAnsi" w:cstheme="minorHAnsi"/>
              </w:rPr>
            </w:pPr>
          </w:p>
          <w:p w14:paraId="3084EE3C" w14:textId="77777777" w:rsidR="00EA35FC" w:rsidRDefault="00EA35FC" w:rsidP="00FA5755">
            <w:pPr>
              <w:tabs>
                <w:tab w:val="left" w:pos="990"/>
              </w:tabs>
              <w:spacing w:before="90"/>
              <w:rPr>
                <w:rFonts w:asciiTheme="minorHAnsi" w:hAnsiTheme="minorHAnsi" w:cstheme="minorHAnsi"/>
              </w:rPr>
            </w:pPr>
          </w:p>
          <w:p w14:paraId="76B430DC" w14:textId="77777777" w:rsidR="00EA35FC" w:rsidRDefault="00EA35FC" w:rsidP="00FA5755">
            <w:pPr>
              <w:tabs>
                <w:tab w:val="left" w:pos="990"/>
              </w:tabs>
              <w:spacing w:before="90"/>
              <w:rPr>
                <w:rFonts w:asciiTheme="minorHAnsi" w:hAnsiTheme="minorHAnsi" w:cstheme="minorHAnsi"/>
              </w:rPr>
            </w:pPr>
          </w:p>
          <w:p w14:paraId="79C3698B" w14:textId="77777777" w:rsidR="00EA35FC" w:rsidRDefault="00EA35FC" w:rsidP="00FA5755">
            <w:pPr>
              <w:tabs>
                <w:tab w:val="left" w:pos="990"/>
              </w:tabs>
              <w:spacing w:before="90"/>
              <w:rPr>
                <w:rFonts w:asciiTheme="minorHAnsi" w:hAnsiTheme="minorHAnsi" w:cstheme="minorHAnsi"/>
              </w:rPr>
            </w:pPr>
          </w:p>
          <w:p w14:paraId="58B502FD" w14:textId="77777777" w:rsidR="00EA35FC" w:rsidRDefault="00EA35FC" w:rsidP="00FA5755">
            <w:pPr>
              <w:tabs>
                <w:tab w:val="left" w:pos="990"/>
              </w:tabs>
              <w:spacing w:before="90"/>
              <w:rPr>
                <w:rFonts w:asciiTheme="minorHAnsi" w:hAnsiTheme="minorHAnsi" w:cstheme="minorHAnsi"/>
              </w:rPr>
            </w:pPr>
          </w:p>
          <w:p w14:paraId="334089BD" w14:textId="77777777" w:rsidR="00D5590B" w:rsidRDefault="00D5590B" w:rsidP="00FA5755">
            <w:pPr>
              <w:tabs>
                <w:tab w:val="left" w:pos="990"/>
              </w:tabs>
              <w:spacing w:before="90"/>
              <w:rPr>
                <w:rFonts w:asciiTheme="minorHAnsi" w:hAnsiTheme="minorHAnsi" w:cstheme="minorHAnsi"/>
              </w:rPr>
            </w:pPr>
          </w:p>
          <w:p w14:paraId="4DF0EBBB" w14:textId="77777777" w:rsidR="004C0F26" w:rsidRDefault="004C0F26" w:rsidP="00FA5755">
            <w:pPr>
              <w:tabs>
                <w:tab w:val="left" w:pos="990"/>
              </w:tabs>
              <w:spacing w:before="90"/>
              <w:rPr>
                <w:rFonts w:asciiTheme="minorHAnsi" w:hAnsiTheme="minorHAnsi" w:cstheme="minorHAnsi"/>
              </w:rPr>
            </w:pPr>
          </w:p>
          <w:p w14:paraId="2E903722" w14:textId="77777777" w:rsidR="004C0F26" w:rsidRDefault="004C0F26" w:rsidP="00FA5755">
            <w:pPr>
              <w:tabs>
                <w:tab w:val="left" w:pos="990"/>
              </w:tabs>
              <w:spacing w:before="90"/>
              <w:rPr>
                <w:rFonts w:asciiTheme="minorHAnsi" w:hAnsiTheme="minorHAnsi" w:cstheme="minorHAnsi"/>
              </w:rPr>
            </w:pPr>
          </w:p>
          <w:p w14:paraId="6D9FD0CA" w14:textId="77777777" w:rsidR="004678D2" w:rsidRPr="006529A9" w:rsidRDefault="004678D2" w:rsidP="00FA5755">
            <w:pPr>
              <w:tabs>
                <w:tab w:val="left" w:pos="990"/>
              </w:tabs>
              <w:spacing w:before="90"/>
              <w:rPr>
                <w:rFonts w:asciiTheme="minorHAnsi" w:hAnsiTheme="minorHAnsi" w:cstheme="minorHAnsi"/>
              </w:rPr>
            </w:pPr>
          </w:p>
        </w:tc>
      </w:tr>
    </w:tbl>
    <w:p w14:paraId="24D330DD" w14:textId="77777777" w:rsidR="007D483D" w:rsidRPr="006529A9" w:rsidRDefault="004635A7" w:rsidP="00B231F1">
      <w:pPr>
        <w:tabs>
          <w:tab w:val="left" w:pos="900"/>
        </w:tabs>
        <w:spacing w:before="240" w:after="120"/>
        <w:rPr>
          <w:rFonts w:asciiTheme="minorHAnsi" w:hAnsiTheme="minorHAnsi" w:cstheme="minorHAnsi"/>
          <w:spacing w:val="-2"/>
        </w:rPr>
      </w:pPr>
      <w:r w:rsidRPr="006529A9">
        <w:rPr>
          <w:rFonts w:asciiTheme="minorHAnsi" w:hAnsiTheme="minorHAnsi" w:cstheme="minorHAnsi"/>
        </w:rPr>
        <w:t>Name</w:t>
      </w:r>
      <w:r w:rsidRPr="006529A9">
        <w:rPr>
          <w:rFonts w:asciiTheme="minorHAnsi" w:hAnsiTheme="minorHAnsi" w:cstheme="minorHAnsi"/>
          <w:spacing w:val="-2"/>
        </w:rPr>
        <w:t xml:space="preserve"> </w:t>
      </w:r>
      <w:r w:rsidRPr="006529A9">
        <w:rPr>
          <w:rFonts w:asciiTheme="minorHAnsi" w:hAnsiTheme="minorHAnsi" w:cstheme="minorHAnsi"/>
        </w:rPr>
        <w:t>and</w:t>
      </w:r>
      <w:r w:rsidRPr="006529A9">
        <w:rPr>
          <w:rFonts w:asciiTheme="minorHAnsi" w:hAnsiTheme="minorHAnsi" w:cstheme="minorHAnsi"/>
          <w:spacing w:val="-1"/>
        </w:rPr>
        <w:t xml:space="preserve"> </w:t>
      </w:r>
      <w:r w:rsidRPr="006529A9">
        <w:rPr>
          <w:rFonts w:asciiTheme="minorHAnsi" w:hAnsiTheme="minorHAnsi" w:cstheme="minorHAnsi"/>
        </w:rPr>
        <w:t>Address</w:t>
      </w:r>
      <w:r w:rsidRPr="006529A9">
        <w:rPr>
          <w:rFonts w:asciiTheme="minorHAnsi" w:hAnsiTheme="minorHAnsi" w:cstheme="minorHAnsi"/>
          <w:spacing w:val="-1"/>
        </w:rPr>
        <w:t xml:space="preserve"> </w:t>
      </w:r>
      <w:r w:rsidRPr="006529A9">
        <w:rPr>
          <w:rFonts w:asciiTheme="minorHAnsi" w:hAnsiTheme="minorHAnsi" w:cstheme="minorHAnsi"/>
        </w:rPr>
        <w:t>of</w:t>
      </w:r>
      <w:r w:rsidRPr="006529A9">
        <w:rPr>
          <w:rFonts w:asciiTheme="minorHAnsi" w:hAnsiTheme="minorHAnsi" w:cstheme="minorHAnsi"/>
          <w:spacing w:val="-2"/>
        </w:rPr>
        <w:t xml:space="preserve"> Organization:</w:t>
      </w:r>
    </w:p>
    <w:tbl>
      <w:tblPr>
        <w:tblStyle w:val="TableGrid"/>
        <w:tblW w:w="0" w:type="auto"/>
        <w:tblInd w:w="-5" w:type="dxa"/>
        <w:tblLook w:val="04A0" w:firstRow="1" w:lastRow="0" w:firstColumn="1" w:lastColumn="0" w:noHBand="0" w:noVBand="1"/>
      </w:tblPr>
      <w:tblGrid>
        <w:gridCol w:w="2250"/>
        <w:gridCol w:w="7105"/>
      </w:tblGrid>
      <w:tr w:rsidR="00BE1280" w:rsidRPr="006529A9" w14:paraId="48CFCA08" w14:textId="77777777" w:rsidTr="00D5590B">
        <w:trPr>
          <w:trHeight w:val="390"/>
        </w:trPr>
        <w:tc>
          <w:tcPr>
            <w:tcW w:w="2250" w:type="dxa"/>
            <w:vAlign w:val="bottom"/>
          </w:tcPr>
          <w:p w14:paraId="55064894" w14:textId="77777777" w:rsidR="00BE1280" w:rsidRPr="006529A9" w:rsidRDefault="00421E15" w:rsidP="00FA5755">
            <w:pPr>
              <w:tabs>
                <w:tab w:val="left" w:pos="990"/>
              </w:tabs>
              <w:spacing w:before="90"/>
              <w:rPr>
                <w:rFonts w:asciiTheme="minorHAnsi" w:hAnsiTheme="minorHAnsi" w:cstheme="minorHAnsi"/>
              </w:rPr>
            </w:pPr>
            <w:r>
              <w:rPr>
                <w:rFonts w:asciiTheme="minorHAnsi" w:hAnsiTheme="minorHAnsi" w:cstheme="minorHAnsi"/>
              </w:rPr>
              <w:t xml:space="preserve">Company </w:t>
            </w:r>
            <w:r w:rsidR="00BE1280" w:rsidRPr="006529A9">
              <w:rPr>
                <w:rFonts w:asciiTheme="minorHAnsi" w:hAnsiTheme="minorHAnsi" w:cstheme="minorHAnsi"/>
              </w:rPr>
              <w:t>Name:</w:t>
            </w:r>
          </w:p>
        </w:tc>
        <w:tc>
          <w:tcPr>
            <w:tcW w:w="7105" w:type="dxa"/>
            <w:vAlign w:val="bottom"/>
          </w:tcPr>
          <w:p w14:paraId="6D1B3BBE" w14:textId="77777777" w:rsidR="00BE1280" w:rsidRPr="006529A9" w:rsidRDefault="00BE1280" w:rsidP="00FA5755">
            <w:pPr>
              <w:tabs>
                <w:tab w:val="left" w:pos="990"/>
              </w:tabs>
              <w:spacing w:before="90"/>
              <w:jc w:val="both"/>
              <w:rPr>
                <w:rFonts w:asciiTheme="minorHAnsi" w:hAnsiTheme="minorHAnsi" w:cstheme="minorHAnsi"/>
              </w:rPr>
            </w:pPr>
          </w:p>
        </w:tc>
      </w:tr>
      <w:tr w:rsidR="00BE1280" w:rsidRPr="006529A9" w14:paraId="1E55D305" w14:textId="77777777" w:rsidTr="00D5590B">
        <w:trPr>
          <w:trHeight w:val="390"/>
        </w:trPr>
        <w:tc>
          <w:tcPr>
            <w:tcW w:w="2250" w:type="dxa"/>
            <w:vAlign w:val="bottom"/>
          </w:tcPr>
          <w:p w14:paraId="66865EDC" w14:textId="77777777" w:rsidR="00BE1280" w:rsidRPr="006529A9" w:rsidRDefault="00BE1280" w:rsidP="00FA5755">
            <w:pPr>
              <w:tabs>
                <w:tab w:val="left" w:pos="990"/>
              </w:tabs>
              <w:spacing w:before="90"/>
              <w:rPr>
                <w:rFonts w:asciiTheme="minorHAnsi" w:hAnsiTheme="minorHAnsi" w:cstheme="minorHAnsi"/>
              </w:rPr>
            </w:pPr>
            <w:r w:rsidRPr="006529A9">
              <w:rPr>
                <w:rFonts w:asciiTheme="minorHAnsi" w:hAnsiTheme="minorHAnsi" w:cstheme="minorHAnsi"/>
              </w:rPr>
              <w:t>Address:</w:t>
            </w:r>
          </w:p>
        </w:tc>
        <w:tc>
          <w:tcPr>
            <w:tcW w:w="7105" w:type="dxa"/>
            <w:vAlign w:val="bottom"/>
          </w:tcPr>
          <w:p w14:paraId="4BF2027A" w14:textId="77777777" w:rsidR="00BE1280" w:rsidRPr="006529A9" w:rsidRDefault="00BE1280" w:rsidP="00FA5755">
            <w:pPr>
              <w:tabs>
                <w:tab w:val="left" w:pos="990"/>
              </w:tabs>
              <w:spacing w:before="90"/>
              <w:rPr>
                <w:rFonts w:asciiTheme="minorHAnsi" w:hAnsiTheme="minorHAnsi" w:cstheme="minorHAnsi"/>
              </w:rPr>
            </w:pPr>
          </w:p>
        </w:tc>
      </w:tr>
      <w:tr w:rsidR="00BE1280" w:rsidRPr="006529A9" w14:paraId="514757AA" w14:textId="77777777" w:rsidTr="00D5590B">
        <w:trPr>
          <w:trHeight w:val="390"/>
        </w:trPr>
        <w:tc>
          <w:tcPr>
            <w:tcW w:w="2250" w:type="dxa"/>
            <w:vAlign w:val="bottom"/>
          </w:tcPr>
          <w:p w14:paraId="5D8D3258" w14:textId="77777777" w:rsidR="00BE1280" w:rsidRPr="006529A9" w:rsidRDefault="00BE1280" w:rsidP="00FA5755">
            <w:pPr>
              <w:tabs>
                <w:tab w:val="left" w:pos="990"/>
              </w:tabs>
              <w:spacing w:before="90"/>
              <w:rPr>
                <w:rFonts w:asciiTheme="minorHAnsi" w:hAnsiTheme="minorHAnsi" w:cstheme="minorHAnsi"/>
              </w:rPr>
            </w:pPr>
            <w:r w:rsidRPr="006529A9">
              <w:rPr>
                <w:rFonts w:asciiTheme="minorHAnsi" w:hAnsiTheme="minorHAnsi" w:cstheme="minorHAnsi"/>
              </w:rPr>
              <w:t>City, State, Zip:</w:t>
            </w:r>
          </w:p>
        </w:tc>
        <w:tc>
          <w:tcPr>
            <w:tcW w:w="7105" w:type="dxa"/>
            <w:vAlign w:val="bottom"/>
          </w:tcPr>
          <w:p w14:paraId="0CD13768" w14:textId="77777777" w:rsidR="00BE1280" w:rsidRPr="006529A9" w:rsidRDefault="00BE1280" w:rsidP="00FA5755">
            <w:pPr>
              <w:tabs>
                <w:tab w:val="left" w:pos="990"/>
              </w:tabs>
              <w:spacing w:before="90"/>
              <w:rPr>
                <w:rFonts w:asciiTheme="minorHAnsi" w:hAnsiTheme="minorHAnsi" w:cstheme="minorHAnsi"/>
              </w:rPr>
            </w:pPr>
          </w:p>
        </w:tc>
      </w:tr>
      <w:tr w:rsidR="00BE1280" w:rsidRPr="006529A9" w14:paraId="4A804568" w14:textId="77777777" w:rsidTr="00D5590B">
        <w:trPr>
          <w:trHeight w:val="390"/>
        </w:trPr>
        <w:tc>
          <w:tcPr>
            <w:tcW w:w="2250" w:type="dxa"/>
            <w:vAlign w:val="bottom"/>
          </w:tcPr>
          <w:p w14:paraId="38FAE827" w14:textId="77777777" w:rsidR="00BE1280" w:rsidRPr="006529A9" w:rsidRDefault="00BE1280" w:rsidP="00FA5755">
            <w:pPr>
              <w:tabs>
                <w:tab w:val="left" w:pos="990"/>
              </w:tabs>
              <w:spacing w:before="90"/>
              <w:rPr>
                <w:rFonts w:asciiTheme="minorHAnsi" w:hAnsiTheme="minorHAnsi" w:cstheme="minorHAnsi"/>
              </w:rPr>
            </w:pPr>
            <w:r w:rsidRPr="006529A9">
              <w:rPr>
                <w:rFonts w:asciiTheme="minorHAnsi" w:hAnsiTheme="minorHAnsi" w:cstheme="minorHAnsi"/>
              </w:rPr>
              <w:t>Phone Number:</w:t>
            </w:r>
          </w:p>
        </w:tc>
        <w:tc>
          <w:tcPr>
            <w:tcW w:w="7105" w:type="dxa"/>
            <w:vAlign w:val="bottom"/>
          </w:tcPr>
          <w:p w14:paraId="0CA90061" w14:textId="77777777" w:rsidR="00BE1280" w:rsidRPr="006529A9" w:rsidRDefault="00BE1280" w:rsidP="00FA5755">
            <w:pPr>
              <w:tabs>
                <w:tab w:val="left" w:pos="990"/>
              </w:tabs>
              <w:spacing w:before="90"/>
              <w:rPr>
                <w:rFonts w:asciiTheme="minorHAnsi" w:hAnsiTheme="minorHAnsi" w:cstheme="minorHAnsi"/>
              </w:rPr>
            </w:pPr>
          </w:p>
        </w:tc>
      </w:tr>
      <w:tr w:rsidR="00BE1280" w:rsidRPr="006529A9" w14:paraId="1786BAB3" w14:textId="77777777" w:rsidTr="00D5590B">
        <w:trPr>
          <w:trHeight w:val="390"/>
        </w:trPr>
        <w:tc>
          <w:tcPr>
            <w:tcW w:w="2250" w:type="dxa"/>
            <w:vAlign w:val="bottom"/>
          </w:tcPr>
          <w:p w14:paraId="35F37B27" w14:textId="77777777" w:rsidR="00BE1280" w:rsidRPr="006529A9" w:rsidRDefault="00BE1280" w:rsidP="00FA5755">
            <w:pPr>
              <w:tabs>
                <w:tab w:val="left" w:pos="990"/>
              </w:tabs>
              <w:spacing w:before="90"/>
              <w:rPr>
                <w:rFonts w:asciiTheme="minorHAnsi" w:hAnsiTheme="minorHAnsi" w:cstheme="minorHAnsi"/>
              </w:rPr>
            </w:pPr>
            <w:r w:rsidRPr="006529A9">
              <w:rPr>
                <w:rFonts w:asciiTheme="minorHAnsi" w:hAnsiTheme="minorHAnsi" w:cstheme="minorHAnsi"/>
              </w:rPr>
              <w:t>Contact Name, Title</w:t>
            </w:r>
          </w:p>
        </w:tc>
        <w:tc>
          <w:tcPr>
            <w:tcW w:w="7105" w:type="dxa"/>
            <w:vAlign w:val="bottom"/>
          </w:tcPr>
          <w:p w14:paraId="58C84EE0" w14:textId="77777777" w:rsidR="00BE1280" w:rsidRPr="006529A9" w:rsidRDefault="00BE1280" w:rsidP="00FA5755">
            <w:pPr>
              <w:tabs>
                <w:tab w:val="left" w:pos="990"/>
              </w:tabs>
              <w:spacing w:before="90"/>
              <w:rPr>
                <w:rFonts w:asciiTheme="minorHAnsi" w:hAnsiTheme="minorHAnsi" w:cstheme="minorHAnsi"/>
              </w:rPr>
            </w:pPr>
          </w:p>
        </w:tc>
      </w:tr>
      <w:tr w:rsidR="00BE1280" w:rsidRPr="006529A9" w14:paraId="4827B809" w14:textId="77777777" w:rsidTr="00D5590B">
        <w:trPr>
          <w:trHeight w:val="390"/>
        </w:trPr>
        <w:tc>
          <w:tcPr>
            <w:tcW w:w="2250" w:type="dxa"/>
            <w:vAlign w:val="bottom"/>
          </w:tcPr>
          <w:p w14:paraId="26B517E8" w14:textId="77777777" w:rsidR="00BE1280" w:rsidRPr="006529A9" w:rsidRDefault="00BE1280" w:rsidP="00FA5755">
            <w:pPr>
              <w:tabs>
                <w:tab w:val="left" w:pos="990"/>
              </w:tabs>
              <w:spacing w:before="90"/>
              <w:rPr>
                <w:rFonts w:asciiTheme="minorHAnsi" w:hAnsiTheme="minorHAnsi" w:cstheme="minorHAnsi"/>
              </w:rPr>
            </w:pPr>
            <w:r w:rsidRPr="006529A9">
              <w:rPr>
                <w:rFonts w:asciiTheme="minorHAnsi" w:hAnsiTheme="minorHAnsi" w:cstheme="minorHAnsi"/>
              </w:rPr>
              <w:t>Email Address:</w:t>
            </w:r>
          </w:p>
        </w:tc>
        <w:tc>
          <w:tcPr>
            <w:tcW w:w="7105" w:type="dxa"/>
            <w:vAlign w:val="bottom"/>
          </w:tcPr>
          <w:p w14:paraId="0C62DF93" w14:textId="77777777" w:rsidR="00BE1280" w:rsidRPr="006529A9" w:rsidRDefault="00BE1280" w:rsidP="00FA5755">
            <w:pPr>
              <w:tabs>
                <w:tab w:val="left" w:pos="990"/>
              </w:tabs>
              <w:spacing w:before="90"/>
              <w:rPr>
                <w:rFonts w:asciiTheme="minorHAnsi" w:hAnsiTheme="minorHAnsi" w:cstheme="minorHAnsi"/>
              </w:rPr>
            </w:pPr>
          </w:p>
        </w:tc>
      </w:tr>
    </w:tbl>
    <w:p w14:paraId="36CBFC80" w14:textId="77777777" w:rsidR="00BE1280" w:rsidRPr="006529A9" w:rsidRDefault="00BE1280">
      <w:pPr>
        <w:spacing w:before="90"/>
        <w:ind w:left="540"/>
        <w:rPr>
          <w:rFonts w:asciiTheme="minorHAnsi" w:hAnsiTheme="minorHAnsi" w:cstheme="minorHAnsi"/>
        </w:rPr>
      </w:pPr>
    </w:p>
    <w:p w14:paraId="4AA27C10" w14:textId="24550589" w:rsidR="007D483D" w:rsidRDefault="004635A7" w:rsidP="004C0F26">
      <w:pPr>
        <w:pStyle w:val="BodyText"/>
        <w:jc w:val="both"/>
      </w:pPr>
      <w:r w:rsidRPr="006529A9">
        <w:rPr>
          <w:rFonts w:asciiTheme="minorHAnsi" w:hAnsiTheme="minorHAnsi" w:cstheme="minorHAnsi"/>
        </w:rPr>
        <w:t>Please</w:t>
      </w:r>
      <w:r w:rsidRPr="006529A9">
        <w:rPr>
          <w:rFonts w:asciiTheme="minorHAnsi" w:hAnsiTheme="minorHAnsi" w:cstheme="minorHAnsi"/>
          <w:spacing w:val="-3"/>
        </w:rPr>
        <w:t xml:space="preserve"> </w:t>
      </w:r>
      <w:r w:rsidRPr="006529A9">
        <w:rPr>
          <w:rFonts w:asciiTheme="minorHAnsi" w:hAnsiTheme="minorHAnsi" w:cstheme="minorHAnsi"/>
        </w:rPr>
        <w:t>email</w:t>
      </w:r>
      <w:r w:rsidRPr="006529A9">
        <w:rPr>
          <w:rFonts w:asciiTheme="minorHAnsi" w:hAnsiTheme="minorHAnsi" w:cstheme="minorHAnsi"/>
          <w:spacing w:val="-1"/>
        </w:rPr>
        <w:t xml:space="preserve"> </w:t>
      </w:r>
      <w:r w:rsidRPr="006529A9">
        <w:rPr>
          <w:rFonts w:asciiTheme="minorHAnsi" w:hAnsiTheme="minorHAnsi" w:cstheme="minorHAnsi"/>
        </w:rPr>
        <w:t>to:</w:t>
      </w:r>
      <w:r w:rsidRPr="006529A9">
        <w:rPr>
          <w:rFonts w:asciiTheme="minorHAnsi" w:hAnsiTheme="minorHAnsi" w:cstheme="minorHAnsi"/>
          <w:spacing w:val="-1"/>
        </w:rPr>
        <w:t xml:space="preserve"> </w:t>
      </w:r>
      <w:hyperlink r:id="rId21" w:history="1">
        <w:r w:rsidR="00FB28D2" w:rsidRPr="00FB28D2">
          <w:rPr>
            <w:rStyle w:val="Hyperlink"/>
          </w:rPr>
          <w:t>BSBProcurement@dot.ohio.gov</w:t>
        </w:r>
      </w:hyperlink>
    </w:p>
    <w:p w14:paraId="567E492E" w14:textId="77777777" w:rsidR="00421E15" w:rsidRDefault="00421E15" w:rsidP="004C0F26">
      <w:pPr>
        <w:pStyle w:val="BodyText"/>
        <w:jc w:val="both"/>
      </w:pPr>
    </w:p>
    <w:p w14:paraId="45CA3B9C" w14:textId="77777777" w:rsidR="00421E15" w:rsidRPr="00C632D5" w:rsidRDefault="00421E15" w:rsidP="004C0F26">
      <w:pPr>
        <w:pStyle w:val="BodyText"/>
        <w:jc w:val="both"/>
        <w:rPr>
          <w:rFonts w:asciiTheme="minorHAnsi" w:hAnsiTheme="minorHAnsi" w:cstheme="minorHAnsi"/>
        </w:rPr>
      </w:pPr>
    </w:p>
    <w:sectPr w:rsidR="00421E15" w:rsidRPr="00C632D5" w:rsidSect="004C0F26">
      <w:pgSz w:w="12240" w:h="15840"/>
      <w:pgMar w:top="1350" w:right="1440" w:bottom="81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87BD4" w14:textId="77777777" w:rsidR="00A7613B" w:rsidRDefault="00A7613B" w:rsidP="00BC4035">
      <w:r>
        <w:separator/>
      </w:r>
    </w:p>
  </w:endnote>
  <w:endnote w:type="continuationSeparator" w:id="0">
    <w:p w14:paraId="2F842A50" w14:textId="77777777" w:rsidR="00A7613B" w:rsidRDefault="00A7613B" w:rsidP="00BC4035">
      <w:r>
        <w:continuationSeparator/>
      </w:r>
    </w:p>
  </w:endnote>
  <w:endnote w:type="continuationNotice" w:id="1">
    <w:p w14:paraId="42EBFCD8" w14:textId="77777777" w:rsidR="00575802" w:rsidRDefault="00575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9A4D3" w14:textId="77777777" w:rsidR="00A7613B" w:rsidRDefault="00A7613B" w:rsidP="00BC4035">
      <w:r>
        <w:separator/>
      </w:r>
    </w:p>
  </w:footnote>
  <w:footnote w:type="continuationSeparator" w:id="0">
    <w:p w14:paraId="7F5155CC" w14:textId="77777777" w:rsidR="00A7613B" w:rsidRDefault="00A7613B" w:rsidP="00BC4035">
      <w:r>
        <w:continuationSeparator/>
      </w:r>
    </w:p>
  </w:footnote>
  <w:footnote w:type="continuationNotice" w:id="1">
    <w:p w14:paraId="4C43B4D4" w14:textId="77777777" w:rsidR="00575802" w:rsidRDefault="00575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520C" w14:textId="326AC28F" w:rsidR="00A7613B" w:rsidRDefault="00A7613B">
    <w:pPr>
      <w:pStyle w:val="Header"/>
    </w:pPr>
    <w:r>
      <w:t>May 6, 2022</w:t>
    </w:r>
    <w:r w:rsidR="007D5E69">
      <w:t xml:space="preserve">  </w:t>
    </w:r>
    <w:r w:rsidR="007D5E69" w:rsidRPr="007D5E69">
      <w:rPr>
        <w:color w:val="FF0000"/>
      </w:rPr>
      <w:t>(Rev May 15,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00518"/>
    <w:multiLevelType w:val="hybridMultilevel"/>
    <w:tmpl w:val="376EE9F0"/>
    <w:lvl w:ilvl="0" w:tplc="3B885646">
      <w:numFmt w:val="bullet"/>
      <w:lvlText w:val=""/>
      <w:lvlJc w:val="left"/>
      <w:pPr>
        <w:ind w:left="727" w:hanging="361"/>
      </w:pPr>
      <w:rPr>
        <w:rFonts w:ascii="Symbol" w:eastAsia="Symbol" w:hAnsi="Symbol" w:cs="Symbol" w:hint="default"/>
        <w:b w:val="0"/>
        <w:bCs w:val="0"/>
        <w:i w:val="0"/>
        <w:iCs w:val="0"/>
        <w:w w:val="100"/>
        <w:sz w:val="22"/>
        <w:szCs w:val="22"/>
      </w:rPr>
    </w:lvl>
    <w:lvl w:ilvl="1" w:tplc="56124850">
      <w:numFmt w:val="bullet"/>
      <w:lvlText w:val="o"/>
      <w:lvlJc w:val="left"/>
      <w:pPr>
        <w:ind w:left="1447" w:hanging="361"/>
      </w:pPr>
      <w:rPr>
        <w:rFonts w:ascii="Courier New" w:eastAsia="Courier New" w:hAnsi="Courier New" w:cs="Courier New" w:hint="default"/>
        <w:b w:val="0"/>
        <w:bCs w:val="0"/>
        <w:i w:val="0"/>
        <w:iCs w:val="0"/>
        <w:w w:val="100"/>
        <w:sz w:val="22"/>
        <w:szCs w:val="22"/>
      </w:rPr>
    </w:lvl>
    <w:lvl w:ilvl="2" w:tplc="B320497E">
      <w:numFmt w:val="bullet"/>
      <w:lvlText w:val="•"/>
      <w:lvlJc w:val="left"/>
      <w:pPr>
        <w:ind w:left="2455" w:hanging="361"/>
      </w:pPr>
      <w:rPr>
        <w:rFonts w:hint="default"/>
      </w:rPr>
    </w:lvl>
    <w:lvl w:ilvl="3" w:tplc="ED64AF30">
      <w:numFmt w:val="bullet"/>
      <w:lvlText w:val="•"/>
      <w:lvlJc w:val="left"/>
      <w:pPr>
        <w:ind w:left="3471" w:hanging="361"/>
      </w:pPr>
      <w:rPr>
        <w:rFonts w:hint="default"/>
      </w:rPr>
    </w:lvl>
    <w:lvl w:ilvl="4" w:tplc="3E82655A">
      <w:numFmt w:val="bullet"/>
      <w:lvlText w:val="•"/>
      <w:lvlJc w:val="left"/>
      <w:pPr>
        <w:ind w:left="4486" w:hanging="361"/>
      </w:pPr>
      <w:rPr>
        <w:rFonts w:hint="default"/>
      </w:rPr>
    </w:lvl>
    <w:lvl w:ilvl="5" w:tplc="970E9CFA">
      <w:numFmt w:val="bullet"/>
      <w:lvlText w:val="•"/>
      <w:lvlJc w:val="left"/>
      <w:pPr>
        <w:ind w:left="5502" w:hanging="361"/>
      </w:pPr>
      <w:rPr>
        <w:rFonts w:hint="default"/>
      </w:rPr>
    </w:lvl>
    <w:lvl w:ilvl="6" w:tplc="9466846A">
      <w:numFmt w:val="bullet"/>
      <w:lvlText w:val="•"/>
      <w:lvlJc w:val="left"/>
      <w:pPr>
        <w:ind w:left="6517" w:hanging="361"/>
      </w:pPr>
      <w:rPr>
        <w:rFonts w:hint="default"/>
      </w:rPr>
    </w:lvl>
    <w:lvl w:ilvl="7" w:tplc="5112B260">
      <w:numFmt w:val="bullet"/>
      <w:lvlText w:val="•"/>
      <w:lvlJc w:val="left"/>
      <w:pPr>
        <w:ind w:left="7533" w:hanging="361"/>
      </w:pPr>
      <w:rPr>
        <w:rFonts w:hint="default"/>
      </w:rPr>
    </w:lvl>
    <w:lvl w:ilvl="8" w:tplc="99A4BC90">
      <w:numFmt w:val="bullet"/>
      <w:lvlText w:val="•"/>
      <w:lvlJc w:val="left"/>
      <w:pPr>
        <w:ind w:left="8548" w:hanging="361"/>
      </w:pPr>
      <w:rPr>
        <w:rFonts w:hint="default"/>
      </w:rPr>
    </w:lvl>
  </w:abstractNum>
  <w:abstractNum w:abstractNumId="1" w15:restartNumberingAfterBreak="0">
    <w:nsid w:val="4FF94C30"/>
    <w:multiLevelType w:val="hybridMultilevel"/>
    <w:tmpl w:val="DFF435D6"/>
    <w:lvl w:ilvl="0" w:tplc="DAFA5D7C">
      <w:start w:val="1"/>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3D"/>
    <w:rsid w:val="00023379"/>
    <w:rsid w:val="000B282D"/>
    <w:rsid w:val="000D0B59"/>
    <w:rsid w:val="00117903"/>
    <w:rsid w:val="00123042"/>
    <w:rsid w:val="001252D1"/>
    <w:rsid w:val="001261ED"/>
    <w:rsid w:val="00182E69"/>
    <w:rsid w:val="003305DD"/>
    <w:rsid w:val="00343BFA"/>
    <w:rsid w:val="00354659"/>
    <w:rsid w:val="00421E15"/>
    <w:rsid w:val="00436C50"/>
    <w:rsid w:val="004635A7"/>
    <w:rsid w:val="004678D2"/>
    <w:rsid w:val="004A64A1"/>
    <w:rsid w:val="004B63FF"/>
    <w:rsid w:val="004C0F26"/>
    <w:rsid w:val="004F7AE1"/>
    <w:rsid w:val="005141E8"/>
    <w:rsid w:val="00537BA7"/>
    <w:rsid w:val="00575802"/>
    <w:rsid w:val="0058321A"/>
    <w:rsid w:val="005D664A"/>
    <w:rsid w:val="00602925"/>
    <w:rsid w:val="00650A47"/>
    <w:rsid w:val="006529A9"/>
    <w:rsid w:val="00687664"/>
    <w:rsid w:val="006C1BEF"/>
    <w:rsid w:val="0072596F"/>
    <w:rsid w:val="007D28DA"/>
    <w:rsid w:val="007D483D"/>
    <w:rsid w:val="007D5E69"/>
    <w:rsid w:val="00835B53"/>
    <w:rsid w:val="00843F14"/>
    <w:rsid w:val="008507D1"/>
    <w:rsid w:val="008A2455"/>
    <w:rsid w:val="008E0A7C"/>
    <w:rsid w:val="008F357A"/>
    <w:rsid w:val="008F3A76"/>
    <w:rsid w:val="009252D1"/>
    <w:rsid w:val="00976648"/>
    <w:rsid w:val="00996B69"/>
    <w:rsid w:val="009D2641"/>
    <w:rsid w:val="00A3445A"/>
    <w:rsid w:val="00A7591B"/>
    <w:rsid w:val="00A7613B"/>
    <w:rsid w:val="00AF5390"/>
    <w:rsid w:val="00B231F1"/>
    <w:rsid w:val="00BC4035"/>
    <w:rsid w:val="00BE1280"/>
    <w:rsid w:val="00C632D5"/>
    <w:rsid w:val="00C74E3C"/>
    <w:rsid w:val="00C75975"/>
    <w:rsid w:val="00CC259A"/>
    <w:rsid w:val="00CD56E3"/>
    <w:rsid w:val="00D5590B"/>
    <w:rsid w:val="00DC768C"/>
    <w:rsid w:val="00DD5100"/>
    <w:rsid w:val="00E01B8B"/>
    <w:rsid w:val="00EA35FC"/>
    <w:rsid w:val="00EB1F4E"/>
    <w:rsid w:val="00EB5850"/>
    <w:rsid w:val="00EB715F"/>
    <w:rsid w:val="00EC5E3C"/>
    <w:rsid w:val="00ED3C87"/>
    <w:rsid w:val="00F0564C"/>
    <w:rsid w:val="00F412B0"/>
    <w:rsid w:val="00F665E4"/>
    <w:rsid w:val="00F807B4"/>
    <w:rsid w:val="00FA0E12"/>
    <w:rsid w:val="00FA5755"/>
    <w:rsid w:val="00FB28D2"/>
    <w:rsid w:val="00FD7748"/>
    <w:rsid w:val="00FF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981F4A"/>
  <w15:docId w15:val="{FE65FBB8-6EF9-4605-9D39-2380E31B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61"/>
      <w:ind w:left="2160" w:right="2294"/>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1447" w:hanging="361"/>
    </w:pPr>
  </w:style>
  <w:style w:type="paragraph" w:customStyle="1" w:styleId="TableParagraph">
    <w:name w:val="Table Paragraph"/>
    <w:basedOn w:val="Normal"/>
    <w:uiPriority w:val="1"/>
    <w:qFormat/>
    <w:pPr>
      <w:spacing w:before="1" w:line="242" w:lineRule="exact"/>
      <w:ind w:left="215"/>
    </w:pPr>
  </w:style>
  <w:style w:type="table" w:styleId="TableGrid">
    <w:name w:val="Table Grid"/>
    <w:basedOn w:val="TableNormal"/>
    <w:uiPriority w:val="39"/>
    <w:rsid w:val="00BE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7903"/>
    <w:rPr>
      <w:sz w:val="16"/>
      <w:szCs w:val="16"/>
    </w:rPr>
  </w:style>
  <w:style w:type="paragraph" w:styleId="CommentText">
    <w:name w:val="annotation text"/>
    <w:basedOn w:val="Normal"/>
    <w:link w:val="CommentTextChar"/>
    <w:uiPriority w:val="99"/>
    <w:semiHidden/>
    <w:unhideWhenUsed/>
    <w:rsid w:val="00117903"/>
    <w:rPr>
      <w:sz w:val="20"/>
      <w:szCs w:val="20"/>
    </w:rPr>
  </w:style>
  <w:style w:type="character" w:customStyle="1" w:styleId="CommentTextChar">
    <w:name w:val="Comment Text Char"/>
    <w:basedOn w:val="DefaultParagraphFont"/>
    <w:link w:val="CommentText"/>
    <w:uiPriority w:val="99"/>
    <w:semiHidden/>
    <w:rsid w:val="0011790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903"/>
    <w:rPr>
      <w:b/>
      <w:bCs/>
    </w:rPr>
  </w:style>
  <w:style w:type="character" w:customStyle="1" w:styleId="CommentSubjectChar">
    <w:name w:val="Comment Subject Char"/>
    <w:basedOn w:val="CommentTextChar"/>
    <w:link w:val="CommentSubject"/>
    <w:uiPriority w:val="99"/>
    <w:semiHidden/>
    <w:rsid w:val="00117903"/>
    <w:rPr>
      <w:rFonts w:ascii="Calibri" w:eastAsia="Calibri" w:hAnsi="Calibri" w:cs="Calibri"/>
      <w:b/>
      <w:bCs/>
      <w:sz w:val="20"/>
      <w:szCs w:val="20"/>
    </w:rPr>
  </w:style>
  <w:style w:type="paragraph" w:styleId="NormalWeb">
    <w:name w:val="Normal (Web)"/>
    <w:basedOn w:val="Normal"/>
    <w:uiPriority w:val="99"/>
    <w:semiHidden/>
    <w:unhideWhenUsed/>
    <w:rsid w:val="004A64A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4035"/>
    <w:pPr>
      <w:tabs>
        <w:tab w:val="center" w:pos="4680"/>
        <w:tab w:val="right" w:pos="9360"/>
      </w:tabs>
    </w:pPr>
  </w:style>
  <w:style w:type="character" w:customStyle="1" w:styleId="HeaderChar">
    <w:name w:val="Header Char"/>
    <w:basedOn w:val="DefaultParagraphFont"/>
    <w:link w:val="Header"/>
    <w:uiPriority w:val="99"/>
    <w:rsid w:val="00BC4035"/>
    <w:rPr>
      <w:rFonts w:ascii="Calibri" w:eastAsia="Calibri" w:hAnsi="Calibri" w:cs="Calibri"/>
    </w:rPr>
  </w:style>
  <w:style w:type="paragraph" w:styleId="Footer">
    <w:name w:val="footer"/>
    <w:basedOn w:val="Normal"/>
    <w:link w:val="FooterChar"/>
    <w:uiPriority w:val="99"/>
    <w:unhideWhenUsed/>
    <w:rsid w:val="00BC4035"/>
    <w:pPr>
      <w:tabs>
        <w:tab w:val="center" w:pos="4680"/>
        <w:tab w:val="right" w:pos="9360"/>
      </w:tabs>
    </w:pPr>
  </w:style>
  <w:style w:type="character" w:customStyle="1" w:styleId="FooterChar">
    <w:name w:val="Footer Char"/>
    <w:basedOn w:val="DefaultParagraphFont"/>
    <w:link w:val="Footer"/>
    <w:uiPriority w:val="99"/>
    <w:rsid w:val="00BC4035"/>
    <w:rPr>
      <w:rFonts w:ascii="Calibri" w:eastAsia="Calibri" w:hAnsi="Calibri" w:cs="Calibri"/>
    </w:rPr>
  </w:style>
  <w:style w:type="character" w:styleId="Hyperlink">
    <w:name w:val="Hyperlink"/>
    <w:basedOn w:val="DefaultParagraphFont"/>
    <w:uiPriority w:val="99"/>
    <w:unhideWhenUsed/>
    <w:rsid w:val="008F357A"/>
    <w:rPr>
      <w:color w:val="0000FF" w:themeColor="hyperlink"/>
      <w:u w:val="single"/>
    </w:rPr>
  </w:style>
  <w:style w:type="character" w:styleId="UnresolvedMention">
    <w:name w:val="Unresolved Mention"/>
    <w:basedOn w:val="DefaultParagraphFont"/>
    <w:uiPriority w:val="99"/>
    <w:semiHidden/>
    <w:unhideWhenUsed/>
    <w:rsid w:val="008F357A"/>
    <w:rPr>
      <w:color w:val="605E5C"/>
      <w:shd w:val="clear" w:color="auto" w:fill="E1DFDD"/>
    </w:rPr>
  </w:style>
  <w:style w:type="character" w:styleId="FollowedHyperlink">
    <w:name w:val="FollowedHyperlink"/>
    <w:basedOn w:val="DefaultParagraphFont"/>
    <w:uiPriority w:val="99"/>
    <w:semiHidden/>
    <w:unhideWhenUsed/>
    <w:rsid w:val="00C632D5"/>
    <w:rPr>
      <w:color w:val="800080" w:themeColor="followedHyperlink"/>
      <w:u w:val="single"/>
    </w:rPr>
  </w:style>
  <w:style w:type="paragraph" w:styleId="BalloonText">
    <w:name w:val="Balloon Text"/>
    <w:basedOn w:val="Normal"/>
    <w:link w:val="BalloonTextChar"/>
    <w:uiPriority w:val="99"/>
    <w:semiHidden/>
    <w:unhideWhenUsed/>
    <w:rsid w:val="00976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648"/>
    <w:rPr>
      <w:rFonts w:ascii="Segoe UI" w:eastAsia="Calibri" w:hAnsi="Segoe UI" w:cs="Segoe UI"/>
      <w:sz w:val="18"/>
      <w:szCs w:val="18"/>
    </w:rPr>
  </w:style>
  <w:style w:type="character" w:customStyle="1" w:styleId="BodyTextChar">
    <w:name w:val="Body Text Char"/>
    <w:basedOn w:val="DefaultParagraphFont"/>
    <w:link w:val="BodyText"/>
    <w:uiPriority w:val="1"/>
    <w:rsid w:val="005D664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18399">
      <w:bodyDiv w:val="1"/>
      <w:marLeft w:val="0"/>
      <w:marRight w:val="0"/>
      <w:marTop w:val="0"/>
      <w:marBottom w:val="0"/>
      <w:divBdr>
        <w:top w:val="none" w:sz="0" w:space="0" w:color="auto"/>
        <w:left w:val="none" w:sz="0" w:space="0" w:color="auto"/>
        <w:bottom w:val="none" w:sz="0" w:space="0" w:color="auto"/>
        <w:right w:val="none" w:sz="0" w:space="0" w:color="auto"/>
      </w:divBdr>
    </w:div>
    <w:div w:id="99761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20BSBProcurement@dot.ohio.gov" TargetMode="External"/><Relationship Id="rId7" Type="http://schemas.openxmlformats.org/officeDocument/2006/relationships/webSettings" Target="webSettings.xml"/><Relationship Id="rId12" Type="http://schemas.openxmlformats.org/officeDocument/2006/relationships/hyperlink" Target="https://brentspencebridgecorridor.com/" TargetMode="External"/><Relationship Id="rId17" Type="http://schemas.openxmlformats.org/officeDocument/2006/relationships/hyperlink" Target="https://www.dot.state.oh.us/Divisions/ConstructionMgt/design-build/bsb-project-procurement/Pages/default.aspx" TargetMode="External"/><Relationship Id="rId2" Type="http://schemas.openxmlformats.org/officeDocument/2006/relationships/customXml" Target="../customXml/item2.xml"/><Relationship Id="rId16" Type="http://schemas.openxmlformats.org/officeDocument/2006/relationships/hyperlink" Target="https://transportation.ky.gov/Construction-Procurement/Pages/Design-Build-Projects.aspx" TargetMode="External"/><Relationship Id="rId20" Type="http://schemas.openxmlformats.org/officeDocument/2006/relationships/hyperlink" Target="mailto:%20BSBProcurement@dot.ohio.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dot.state.oh.us/Divisions/ConstructionMgt/design-build/Pages/Design_Build.asp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brentspencebridgecorrid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entspencebridgecorrido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F7A057EF7F234C8810681EF5720469" ma:contentTypeVersion="9" ma:contentTypeDescription="Create a new document." ma:contentTypeScope="" ma:versionID="45adefbb2bb60ae442cf8437c80abf16">
  <xsd:schema xmlns:xsd="http://www.w3.org/2001/XMLSchema" xmlns:xs="http://www.w3.org/2001/XMLSchema" xmlns:p="http://schemas.microsoft.com/office/2006/metadata/properties" xmlns:ns2="cdf5cfbf-cf86-4eb7-ac31-a9fd0075546e" targetNamespace="http://schemas.microsoft.com/office/2006/metadata/properties" ma:root="true" ma:fieldsID="5769d7150f2363f74b93521d7e0a0866"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73E7A-5EE9-4346-8323-F2C36C242A35}"/>
</file>

<file path=customXml/itemProps2.xml><?xml version="1.0" encoding="utf-8"?>
<ds:datastoreItem xmlns:ds="http://schemas.openxmlformats.org/officeDocument/2006/customXml" ds:itemID="{5DE663C1-9094-420A-98E5-1908D7884C4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df5cfbf-cf86-4eb7-ac31-a9fd0075546e"/>
    <ds:schemaRef ds:uri="http://www.w3.org/XML/1998/namespace"/>
  </ds:schemaRefs>
</ds:datastoreItem>
</file>

<file path=customXml/itemProps3.xml><?xml version="1.0" encoding="utf-8"?>
<ds:datastoreItem xmlns:ds="http://schemas.openxmlformats.org/officeDocument/2006/customXml" ds:itemID="{06B60CF1-54B9-44A9-ABAE-5C0DB094B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sgadomski</dc:creator>
  <cp:keywords/>
  <dc:description/>
  <cp:lastModifiedBy>Eric Kahlig</cp:lastModifiedBy>
  <cp:revision>8</cp:revision>
  <cp:lastPrinted>2022-05-06T20:07:00Z</cp:lastPrinted>
  <dcterms:created xsi:type="dcterms:W3CDTF">2022-05-05T15:11:00Z</dcterms:created>
  <dcterms:modified xsi:type="dcterms:W3CDTF">2022-05-15T16:30:00Z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Acrobat PDFMaker 20 for Word</vt:lpwstr>
  </property>
  <property fmtid="{D5CDD505-2E9C-101B-9397-08002B2CF9AE}" pid="4" name="LastSaved">
    <vt:filetime>2022-04-12T00:00:00Z</vt:filetime>
  </property>
  <property fmtid="{D5CDD505-2E9C-101B-9397-08002B2CF9AE}" pid="5" name="ContentTypeId">
    <vt:lpwstr>0x010100FEF7A057EF7F234C8810681EF5720469</vt:lpwstr>
  </property>
</Properties>
</file>