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4E" w:rsidRPr="003253AE" w:rsidRDefault="00843643" w:rsidP="003253AE">
      <w:pPr>
        <w:pStyle w:val="NoSpacing"/>
        <w:jc w:val="both"/>
        <w:rPr>
          <w:rFonts w:ascii="Arial" w:hAnsi="Arial" w:cs="Arial"/>
          <w:b/>
          <w:sz w:val="20"/>
          <w:szCs w:val="20"/>
        </w:rPr>
      </w:pPr>
      <w:bookmarkStart w:id="0" w:name="OLE_LINK1"/>
      <w:bookmarkStart w:id="1" w:name="OLE_LINK2"/>
      <w:r w:rsidRPr="003253AE">
        <w:rPr>
          <w:rFonts w:ascii="Arial" w:hAnsi="Arial" w:cs="Arial"/>
          <w:b/>
          <w:sz w:val="20"/>
          <w:szCs w:val="20"/>
        </w:rPr>
        <w:t>PN 0</w:t>
      </w:r>
      <w:r w:rsidR="003479A7" w:rsidRPr="003253AE">
        <w:rPr>
          <w:rFonts w:ascii="Arial" w:hAnsi="Arial" w:cs="Arial"/>
          <w:b/>
          <w:sz w:val="20"/>
          <w:szCs w:val="20"/>
        </w:rPr>
        <w:t>19</w:t>
      </w:r>
      <w:r w:rsidRPr="003253AE">
        <w:rPr>
          <w:rFonts w:ascii="Arial" w:hAnsi="Arial" w:cs="Arial"/>
          <w:b/>
          <w:sz w:val="20"/>
          <w:szCs w:val="20"/>
        </w:rPr>
        <w:t xml:space="preserve"> – 0</w:t>
      </w:r>
      <w:r w:rsidR="00EC69AE">
        <w:rPr>
          <w:rFonts w:ascii="Arial" w:hAnsi="Arial" w:cs="Arial"/>
          <w:b/>
          <w:sz w:val="20"/>
          <w:szCs w:val="20"/>
        </w:rPr>
        <w:t>1</w:t>
      </w:r>
      <w:r w:rsidRPr="003253AE">
        <w:rPr>
          <w:rFonts w:ascii="Arial" w:hAnsi="Arial" w:cs="Arial"/>
          <w:b/>
          <w:sz w:val="20"/>
          <w:szCs w:val="20"/>
        </w:rPr>
        <w:t>/</w:t>
      </w:r>
      <w:r w:rsidR="00EC69AE">
        <w:rPr>
          <w:rFonts w:ascii="Arial" w:hAnsi="Arial" w:cs="Arial"/>
          <w:b/>
          <w:sz w:val="20"/>
          <w:szCs w:val="20"/>
        </w:rPr>
        <w:t>20</w:t>
      </w:r>
      <w:r w:rsidRPr="003253AE">
        <w:rPr>
          <w:rFonts w:ascii="Arial" w:hAnsi="Arial" w:cs="Arial"/>
          <w:b/>
          <w:sz w:val="20"/>
          <w:szCs w:val="20"/>
        </w:rPr>
        <w:t>/20</w:t>
      </w:r>
      <w:r w:rsidR="00326197">
        <w:rPr>
          <w:rFonts w:ascii="Arial" w:hAnsi="Arial" w:cs="Arial"/>
          <w:b/>
          <w:sz w:val="20"/>
          <w:szCs w:val="20"/>
        </w:rPr>
        <w:t>1</w:t>
      </w:r>
      <w:r w:rsidR="00EC69AE">
        <w:rPr>
          <w:rFonts w:ascii="Arial" w:hAnsi="Arial" w:cs="Arial"/>
          <w:b/>
          <w:sz w:val="20"/>
          <w:szCs w:val="20"/>
        </w:rPr>
        <w:t>6</w:t>
      </w:r>
      <w:r w:rsidRPr="003253AE">
        <w:rPr>
          <w:rFonts w:ascii="Arial" w:hAnsi="Arial" w:cs="Arial"/>
          <w:b/>
          <w:sz w:val="20"/>
          <w:szCs w:val="20"/>
        </w:rPr>
        <w:t xml:space="preserve"> - </w:t>
      </w:r>
      <w:r w:rsidR="00C97826" w:rsidRPr="003253AE">
        <w:rPr>
          <w:rFonts w:ascii="Arial" w:hAnsi="Arial" w:cs="Arial"/>
          <w:b/>
          <w:sz w:val="20"/>
          <w:szCs w:val="20"/>
        </w:rPr>
        <w:t>PREPARATION OF PROPOSAL</w:t>
      </w:r>
      <w:bookmarkEnd w:id="0"/>
      <w:bookmarkEnd w:id="1"/>
      <w:r w:rsidR="007522CA" w:rsidRPr="003253AE">
        <w:rPr>
          <w:rFonts w:ascii="Arial" w:hAnsi="Arial" w:cs="Arial"/>
          <w:b/>
          <w:sz w:val="20"/>
          <w:szCs w:val="20"/>
        </w:rPr>
        <w:fldChar w:fldCharType="begin"/>
      </w:r>
      <w:r w:rsidRPr="003253AE">
        <w:rPr>
          <w:rFonts w:ascii="Arial" w:hAnsi="Arial" w:cs="Arial"/>
          <w:b/>
          <w:sz w:val="20"/>
          <w:szCs w:val="20"/>
        </w:rPr>
        <w:instrText xml:space="preserve"> TC "PN 019 – </w:instrText>
      </w:r>
      <w:r w:rsidR="00EC69AE" w:rsidRPr="003253AE">
        <w:rPr>
          <w:rFonts w:ascii="Arial" w:hAnsi="Arial" w:cs="Arial"/>
          <w:b/>
          <w:sz w:val="20"/>
          <w:szCs w:val="20"/>
        </w:rPr>
        <w:instrText>0</w:instrText>
      </w:r>
      <w:r w:rsidR="00EC69AE">
        <w:rPr>
          <w:rFonts w:ascii="Arial" w:hAnsi="Arial" w:cs="Arial"/>
          <w:b/>
          <w:sz w:val="20"/>
          <w:szCs w:val="20"/>
        </w:rPr>
        <w:instrText>1</w:instrText>
      </w:r>
      <w:r w:rsidR="00EC69AE" w:rsidRPr="003253AE">
        <w:rPr>
          <w:rFonts w:ascii="Arial" w:hAnsi="Arial" w:cs="Arial"/>
          <w:b/>
          <w:sz w:val="20"/>
          <w:szCs w:val="20"/>
        </w:rPr>
        <w:instrText>/</w:instrText>
      </w:r>
      <w:r w:rsidR="00EC69AE">
        <w:rPr>
          <w:rFonts w:ascii="Arial" w:hAnsi="Arial" w:cs="Arial"/>
          <w:b/>
          <w:sz w:val="20"/>
          <w:szCs w:val="20"/>
        </w:rPr>
        <w:instrText>20</w:instrText>
      </w:r>
      <w:r w:rsidR="00EC69AE" w:rsidRPr="003253AE">
        <w:rPr>
          <w:rFonts w:ascii="Arial" w:hAnsi="Arial" w:cs="Arial"/>
          <w:b/>
          <w:sz w:val="20"/>
          <w:szCs w:val="20"/>
        </w:rPr>
        <w:instrText>/20</w:instrText>
      </w:r>
      <w:r w:rsidR="00EC69AE">
        <w:rPr>
          <w:rFonts w:ascii="Arial" w:hAnsi="Arial" w:cs="Arial"/>
          <w:b/>
          <w:sz w:val="20"/>
          <w:szCs w:val="20"/>
        </w:rPr>
        <w:instrText>16</w:instrText>
      </w:r>
      <w:r w:rsidR="00EC69AE" w:rsidRPr="003253AE">
        <w:rPr>
          <w:rFonts w:ascii="Arial" w:hAnsi="Arial" w:cs="Arial"/>
          <w:b/>
          <w:sz w:val="20"/>
          <w:szCs w:val="20"/>
        </w:rPr>
        <w:instrText xml:space="preserve"> </w:instrText>
      </w:r>
      <w:r w:rsidRPr="003253AE">
        <w:rPr>
          <w:rFonts w:ascii="Arial" w:hAnsi="Arial" w:cs="Arial"/>
          <w:b/>
          <w:sz w:val="20"/>
          <w:szCs w:val="20"/>
        </w:rPr>
        <w:instrText xml:space="preserve"> - PREPARATION OF PROPOSAL" \f C \l "1" </w:instrText>
      </w:r>
      <w:r w:rsidR="007522CA" w:rsidRPr="003253AE">
        <w:rPr>
          <w:rFonts w:ascii="Arial" w:hAnsi="Arial" w:cs="Arial"/>
          <w:b/>
          <w:sz w:val="20"/>
          <w:szCs w:val="20"/>
        </w:rPr>
        <w:fldChar w:fldCharType="end"/>
      </w:r>
    </w:p>
    <w:p w:rsidR="003479A7" w:rsidRPr="003253AE" w:rsidRDefault="003479A7" w:rsidP="003253AE">
      <w:pPr>
        <w:pStyle w:val="NoSpacing"/>
        <w:jc w:val="both"/>
        <w:rPr>
          <w:rFonts w:ascii="Arial" w:hAnsi="Arial" w:cs="Arial"/>
          <w:b/>
          <w:sz w:val="20"/>
          <w:szCs w:val="20"/>
        </w:rPr>
      </w:pPr>
    </w:p>
    <w:p w:rsidR="00532D18" w:rsidRPr="003253AE" w:rsidRDefault="00186D4E" w:rsidP="003253AE">
      <w:pPr>
        <w:pStyle w:val="NoSpacing"/>
        <w:jc w:val="both"/>
        <w:rPr>
          <w:rFonts w:ascii="Arial" w:hAnsi="Arial" w:cs="Arial"/>
          <w:b/>
          <w:sz w:val="20"/>
          <w:szCs w:val="20"/>
        </w:rPr>
      </w:pPr>
      <w:r w:rsidRPr="003253AE">
        <w:rPr>
          <w:rFonts w:ascii="Arial" w:hAnsi="Arial" w:cs="Arial"/>
          <w:b/>
          <w:sz w:val="20"/>
          <w:szCs w:val="20"/>
        </w:rPr>
        <w:t>ELECTRONIC BIDDING REQUIREMENTS</w:t>
      </w:r>
    </w:p>
    <w:p w:rsidR="00532D18" w:rsidRPr="003253AE" w:rsidRDefault="00532D18" w:rsidP="003253AE">
      <w:pPr>
        <w:pStyle w:val="NoSpacing"/>
        <w:jc w:val="both"/>
        <w:rPr>
          <w:rFonts w:ascii="Arial" w:hAnsi="Arial" w:cs="Arial"/>
          <w:sz w:val="20"/>
          <w:szCs w:val="20"/>
        </w:rPr>
      </w:pPr>
    </w:p>
    <w:p w:rsidR="00F54A0B" w:rsidRPr="003253AE" w:rsidRDefault="00C53BF8" w:rsidP="003253AE">
      <w:pPr>
        <w:pStyle w:val="NoSpacing"/>
        <w:jc w:val="both"/>
        <w:rPr>
          <w:rFonts w:ascii="Arial" w:hAnsi="Arial" w:cs="Arial"/>
          <w:sz w:val="20"/>
          <w:szCs w:val="20"/>
        </w:rPr>
      </w:pPr>
      <w:r w:rsidRPr="003253AE">
        <w:rPr>
          <w:rFonts w:ascii="Arial" w:hAnsi="Arial" w:cs="Arial"/>
          <w:sz w:val="20"/>
          <w:szCs w:val="20"/>
        </w:rPr>
        <w:t>The Department uses the Bid Express website (</w:t>
      </w:r>
      <w:hyperlink r:id="rId5" w:history="1">
        <w:r w:rsidR="003253AE" w:rsidRPr="001D3CC1">
          <w:rPr>
            <w:rStyle w:val="Hyperlink"/>
            <w:rFonts w:ascii="Arial" w:hAnsi="Arial" w:cs="Arial"/>
            <w:sz w:val="20"/>
            <w:szCs w:val="20"/>
          </w:rPr>
          <w:t>http://www.bidx.com</w:t>
        </w:r>
      </w:hyperlink>
      <w:r w:rsidRPr="003253AE">
        <w:rPr>
          <w:rFonts w:ascii="Arial" w:hAnsi="Arial" w:cs="Arial"/>
          <w:sz w:val="20"/>
          <w:szCs w:val="20"/>
          <w:u w:val="single"/>
        </w:rPr>
        <w:t>)</w:t>
      </w:r>
      <w:r w:rsidRPr="003253AE">
        <w:rPr>
          <w:rFonts w:ascii="Arial" w:hAnsi="Arial" w:cs="Arial"/>
          <w:sz w:val="20"/>
          <w:szCs w:val="20"/>
        </w:rPr>
        <w:t xml:space="preserve"> as an official </w:t>
      </w:r>
      <w:r w:rsidR="004525E1" w:rsidRPr="003253AE">
        <w:rPr>
          <w:rFonts w:ascii="Arial" w:hAnsi="Arial" w:cs="Arial"/>
          <w:sz w:val="20"/>
          <w:szCs w:val="20"/>
        </w:rPr>
        <w:t>r</w:t>
      </w:r>
      <w:r w:rsidRPr="003253AE">
        <w:rPr>
          <w:rFonts w:ascii="Arial" w:hAnsi="Arial" w:cs="Arial"/>
          <w:sz w:val="20"/>
          <w:szCs w:val="20"/>
        </w:rPr>
        <w:t>epository for electronic bid submittal. B</w:t>
      </w:r>
      <w:r w:rsidR="00F54A0B" w:rsidRPr="003253AE">
        <w:rPr>
          <w:rFonts w:ascii="Arial" w:hAnsi="Arial" w:cs="Arial"/>
          <w:sz w:val="20"/>
          <w:szCs w:val="20"/>
        </w:rPr>
        <w:t xml:space="preserve">idders must prepare </w:t>
      </w:r>
      <w:r w:rsidRPr="003253AE">
        <w:rPr>
          <w:rFonts w:ascii="Arial" w:hAnsi="Arial" w:cs="Arial"/>
          <w:sz w:val="20"/>
          <w:szCs w:val="20"/>
        </w:rPr>
        <w:t xml:space="preserve">their </w:t>
      </w:r>
      <w:r w:rsidR="00F54A0B" w:rsidRPr="003253AE">
        <w:rPr>
          <w:rFonts w:ascii="Arial" w:hAnsi="Arial" w:cs="Arial"/>
          <w:sz w:val="20"/>
          <w:szCs w:val="20"/>
        </w:rPr>
        <w:t xml:space="preserve">bids electronically </w:t>
      </w:r>
      <w:r w:rsidR="003479A7" w:rsidRPr="003253AE">
        <w:rPr>
          <w:rFonts w:ascii="Arial" w:hAnsi="Arial" w:cs="Arial"/>
          <w:sz w:val="20"/>
          <w:szCs w:val="20"/>
        </w:rPr>
        <w:t xml:space="preserve">using </w:t>
      </w:r>
      <w:r w:rsidR="00EC69AE">
        <w:rPr>
          <w:rFonts w:ascii="Arial" w:hAnsi="Arial" w:cs="Arial"/>
          <w:sz w:val="20"/>
          <w:szCs w:val="20"/>
        </w:rPr>
        <w:t>Project Bids</w:t>
      </w:r>
      <w:r w:rsidR="003479A7" w:rsidRPr="003253AE">
        <w:rPr>
          <w:rFonts w:ascii="Arial" w:hAnsi="Arial" w:cs="Arial"/>
          <w:sz w:val="20"/>
          <w:szCs w:val="20"/>
        </w:rPr>
        <w:t xml:space="preserve"> and submitted via Bid Express.</w:t>
      </w:r>
    </w:p>
    <w:p w:rsidR="00F54A0B" w:rsidRPr="003253AE" w:rsidRDefault="00F54A0B" w:rsidP="003253AE">
      <w:pPr>
        <w:pStyle w:val="NoSpacing"/>
        <w:jc w:val="both"/>
        <w:rPr>
          <w:rFonts w:ascii="Arial" w:hAnsi="Arial" w:cs="Arial"/>
          <w:sz w:val="20"/>
          <w:szCs w:val="20"/>
        </w:rPr>
      </w:pPr>
    </w:p>
    <w:p w:rsidR="003479A7" w:rsidRPr="003253AE" w:rsidRDefault="00186D4E" w:rsidP="003253AE">
      <w:pPr>
        <w:pStyle w:val="NoSpacing"/>
        <w:jc w:val="both"/>
        <w:rPr>
          <w:rFonts w:ascii="Arial" w:hAnsi="Arial" w:cs="Arial"/>
          <w:sz w:val="20"/>
          <w:szCs w:val="20"/>
        </w:rPr>
      </w:pPr>
      <w:r w:rsidRPr="003253AE">
        <w:rPr>
          <w:rFonts w:ascii="Arial" w:hAnsi="Arial" w:cs="Arial"/>
          <w:sz w:val="20"/>
          <w:szCs w:val="20"/>
        </w:rPr>
        <w:t>The Department will not accept handwritten bids or bids generated electronically from software other than that used and supplied b</w:t>
      </w:r>
      <w:bookmarkStart w:id="2" w:name="_GoBack"/>
      <w:bookmarkEnd w:id="2"/>
      <w:r w:rsidRPr="003253AE">
        <w:rPr>
          <w:rFonts w:ascii="Arial" w:hAnsi="Arial" w:cs="Arial"/>
          <w:sz w:val="20"/>
          <w:szCs w:val="20"/>
        </w:rPr>
        <w:t xml:space="preserve">y the Department.  All handwritten bids and bids generated electronically from software other than that used and supplied by the Department shall be considered non-responsive and ineligible for award.  The Department will only accept and consider bids that have been produced </w:t>
      </w:r>
      <w:r w:rsidR="003479A7" w:rsidRPr="003253AE">
        <w:rPr>
          <w:rFonts w:ascii="Arial" w:hAnsi="Arial" w:cs="Arial"/>
          <w:sz w:val="20"/>
          <w:szCs w:val="20"/>
        </w:rPr>
        <w:t xml:space="preserve">using </w:t>
      </w:r>
      <w:r w:rsidR="00EC69AE">
        <w:rPr>
          <w:rFonts w:ascii="Arial" w:hAnsi="Arial" w:cs="Arial"/>
          <w:sz w:val="20"/>
          <w:szCs w:val="20"/>
        </w:rPr>
        <w:t>Project Bids</w:t>
      </w:r>
      <w:r w:rsidR="003479A7" w:rsidRPr="003253AE">
        <w:rPr>
          <w:rFonts w:ascii="Arial" w:hAnsi="Arial" w:cs="Arial"/>
          <w:sz w:val="20"/>
          <w:szCs w:val="20"/>
        </w:rPr>
        <w:t xml:space="preserve"> and submitted via Bid Express.</w:t>
      </w:r>
    </w:p>
    <w:p w:rsidR="00186D4E" w:rsidRPr="003253AE" w:rsidRDefault="00186D4E" w:rsidP="003253AE">
      <w:pPr>
        <w:pStyle w:val="NoSpacing"/>
        <w:jc w:val="both"/>
        <w:rPr>
          <w:rFonts w:ascii="Arial" w:hAnsi="Arial" w:cs="Arial"/>
          <w:sz w:val="20"/>
          <w:szCs w:val="20"/>
        </w:rPr>
      </w:pPr>
    </w:p>
    <w:p w:rsidR="00532D18" w:rsidRPr="003253AE" w:rsidRDefault="00186D4E" w:rsidP="003253AE">
      <w:pPr>
        <w:pStyle w:val="NoSpacing"/>
        <w:jc w:val="both"/>
        <w:rPr>
          <w:rFonts w:ascii="Arial" w:hAnsi="Arial" w:cs="Arial"/>
          <w:sz w:val="20"/>
          <w:szCs w:val="20"/>
        </w:rPr>
      </w:pPr>
      <w:r w:rsidRPr="003253AE">
        <w:rPr>
          <w:rFonts w:ascii="Arial" w:hAnsi="Arial" w:cs="Arial"/>
          <w:sz w:val="20"/>
          <w:szCs w:val="20"/>
        </w:rPr>
        <w:t>The Department</w:t>
      </w:r>
      <w:r w:rsidR="00F54A0B" w:rsidRPr="003253AE">
        <w:rPr>
          <w:rFonts w:ascii="Arial" w:hAnsi="Arial" w:cs="Arial"/>
          <w:sz w:val="20"/>
          <w:szCs w:val="20"/>
        </w:rPr>
        <w:t>’s Office of Contracts</w:t>
      </w:r>
      <w:r w:rsidRPr="003253AE">
        <w:rPr>
          <w:rFonts w:ascii="Arial" w:hAnsi="Arial" w:cs="Arial"/>
          <w:sz w:val="20"/>
          <w:szCs w:val="20"/>
        </w:rPr>
        <w:t xml:space="preserve"> </w:t>
      </w:r>
      <w:r w:rsidR="007A5BF3" w:rsidRPr="003253AE">
        <w:rPr>
          <w:rFonts w:ascii="Arial" w:hAnsi="Arial" w:cs="Arial"/>
          <w:sz w:val="20"/>
          <w:szCs w:val="20"/>
        </w:rPr>
        <w:t xml:space="preserve">will </w:t>
      </w:r>
      <w:r w:rsidRPr="003253AE">
        <w:rPr>
          <w:rFonts w:ascii="Arial" w:hAnsi="Arial" w:cs="Arial"/>
          <w:sz w:val="20"/>
          <w:szCs w:val="20"/>
        </w:rPr>
        <w:t xml:space="preserve">provide planholders with </w:t>
      </w:r>
      <w:r w:rsidR="008E76A9" w:rsidRPr="003253AE">
        <w:rPr>
          <w:rFonts w:ascii="Arial" w:hAnsi="Arial" w:cs="Arial"/>
          <w:sz w:val="20"/>
          <w:szCs w:val="20"/>
        </w:rPr>
        <w:t>a</w:t>
      </w:r>
      <w:r w:rsidR="00416072" w:rsidRPr="003253AE">
        <w:rPr>
          <w:rFonts w:ascii="Arial" w:hAnsi="Arial" w:cs="Arial"/>
          <w:sz w:val="20"/>
          <w:szCs w:val="20"/>
        </w:rPr>
        <w:t xml:space="preserve"> proposal, plan set and any required addenda.  Most addenda will not be provided by hard copy, but </w:t>
      </w:r>
      <w:r w:rsidR="007A5BF3" w:rsidRPr="003253AE">
        <w:rPr>
          <w:rFonts w:ascii="Arial" w:hAnsi="Arial" w:cs="Arial"/>
          <w:sz w:val="20"/>
          <w:szCs w:val="20"/>
        </w:rPr>
        <w:t xml:space="preserve">will be </w:t>
      </w:r>
      <w:r w:rsidR="00416072" w:rsidRPr="003253AE">
        <w:rPr>
          <w:rFonts w:ascii="Arial" w:hAnsi="Arial" w:cs="Arial"/>
          <w:sz w:val="20"/>
          <w:szCs w:val="20"/>
        </w:rPr>
        <w:t xml:space="preserve">available on the Office of Contracts website at:  </w:t>
      </w:r>
      <w:hyperlink r:id="rId6" w:history="1">
        <w:r w:rsidR="00416072" w:rsidRPr="003253AE">
          <w:rPr>
            <w:rStyle w:val="Hyperlink"/>
            <w:rFonts w:ascii="Arial" w:hAnsi="Arial" w:cs="Arial"/>
            <w:color w:val="auto"/>
            <w:sz w:val="20"/>
            <w:szCs w:val="20"/>
          </w:rPr>
          <w:t>http://contracts.dot.state.oh.us</w:t>
        </w:r>
      </w:hyperlink>
      <w:r w:rsidR="00416072" w:rsidRPr="003253AE">
        <w:rPr>
          <w:rFonts w:ascii="Arial" w:hAnsi="Arial" w:cs="Arial"/>
          <w:sz w:val="20"/>
          <w:szCs w:val="20"/>
        </w:rPr>
        <w:t xml:space="preserve">.  </w:t>
      </w:r>
      <w:r w:rsidR="003479A7" w:rsidRPr="003253AE">
        <w:rPr>
          <w:rFonts w:ascii="Arial" w:hAnsi="Arial" w:cs="Arial"/>
          <w:sz w:val="20"/>
          <w:szCs w:val="20"/>
        </w:rPr>
        <w:t xml:space="preserve">Planholders will be notified of all addenda via email.  </w:t>
      </w:r>
      <w:r w:rsidR="00416072" w:rsidRPr="003253AE">
        <w:rPr>
          <w:rFonts w:ascii="Arial" w:hAnsi="Arial" w:cs="Arial"/>
          <w:sz w:val="20"/>
          <w:szCs w:val="20"/>
        </w:rPr>
        <w:t xml:space="preserve">All proposals, plans, </w:t>
      </w:r>
      <w:r w:rsidR="00EC69AE">
        <w:rPr>
          <w:rFonts w:ascii="Arial" w:hAnsi="Arial" w:cs="Arial"/>
          <w:sz w:val="20"/>
          <w:szCs w:val="20"/>
        </w:rPr>
        <w:t>Project Bids</w:t>
      </w:r>
      <w:r w:rsidR="00416072" w:rsidRPr="003253AE">
        <w:rPr>
          <w:rFonts w:ascii="Arial" w:hAnsi="Arial" w:cs="Arial"/>
          <w:sz w:val="20"/>
          <w:szCs w:val="20"/>
        </w:rPr>
        <w:t xml:space="preserve"> (EBS</w:t>
      </w:r>
      <w:r w:rsidR="00EC69AE">
        <w:rPr>
          <w:rFonts w:ascii="Arial" w:hAnsi="Arial" w:cs="Arial"/>
          <w:sz w:val="20"/>
          <w:szCs w:val="20"/>
        </w:rPr>
        <w:t>X</w:t>
      </w:r>
      <w:r w:rsidR="00416072" w:rsidRPr="003253AE">
        <w:rPr>
          <w:rFonts w:ascii="Arial" w:hAnsi="Arial" w:cs="Arial"/>
          <w:sz w:val="20"/>
          <w:szCs w:val="20"/>
        </w:rPr>
        <w:t xml:space="preserve">) files and addenda are also available on the Office of Contracts web site. </w:t>
      </w:r>
    </w:p>
    <w:p w:rsidR="00532D18" w:rsidRPr="003253AE" w:rsidRDefault="00532D18" w:rsidP="003253AE">
      <w:pPr>
        <w:pStyle w:val="NoSpacing"/>
        <w:jc w:val="both"/>
        <w:rPr>
          <w:rFonts w:ascii="Arial" w:hAnsi="Arial" w:cs="Arial"/>
          <w:sz w:val="20"/>
          <w:szCs w:val="20"/>
        </w:rPr>
      </w:pPr>
    </w:p>
    <w:p w:rsidR="00532D18" w:rsidRPr="003253AE" w:rsidRDefault="00532D18" w:rsidP="003253AE">
      <w:pPr>
        <w:pStyle w:val="NoSpacing"/>
        <w:jc w:val="both"/>
        <w:rPr>
          <w:rFonts w:ascii="Arial" w:hAnsi="Arial" w:cs="Arial"/>
          <w:sz w:val="20"/>
          <w:szCs w:val="20"/>
        </w:rPr>
      </w:pPr>
      <w:r w:rsidRPr="003253AE">
        <w:rPr>
          <w:rFonts w:ascii="Arial" w:hAnsi="Arial" w:cs="Arial"/>
          <w:sz w:val="20"/>
          <w:szCs w:val="20"/>
        </w:rPr>
        <w:t xml:space="preserve">Electronic bids must comply with all special provisions, </w:t>
      </w:r>
      <w:r w:rsidR="008E76A9" w:rsidRPr="003253AE">
        <w:rPr>
          <w:rFonts w:ascii="Arial" w:hAnsi="Arial" w:cs="Arial"/>
          <w:sz w:val="20"/>
          <w:szCs w:val="20"/>
        </w:rPr>
        <w:t>the Construction and Material Specifications, S</w:t>
      </w:r>
      <w:r w:rsidRPr="003253AE">
        <w:rPr>
          <w:rFonts w:ascii="Arial" w:hAnsi="Arial" w:cs="Arial"/>
          <w:sz w:val="20"/>
          <w:szCs w:val="20"/>
        </w:rPr>
        <w:t xml:space="preserve">upplemental Specifications and the </w:t>
      </w:r>
      <w:r w:rsidR="008E76A9" w:rsidRPr="003253AE">
        <w:rPr>
          <w:rFonts w:ascii="Arial" w:hAnsi="Arial" w:cs="Arial"/>
          <w:sz w:val="20"/>
          <w:szCs w:val="20"/>
        </w:rPr>
        <w:t>r</w:t>
      </w:r>
      <w:r w:rsidRPr="003253AE">
        <w:rPr>
          <w:rFonts w:ascii="Arial" w:hAnsi="Arial" w:cs="Arial"/>
          <w:sz w:val="20"/>
          <w:szCs w:val="20"/>
        </w:rPr>
        <w:t xml:space="preserve">ules and </w:t>
      </w:r>
      <w:r w:rsidR="008E76A9" w:rsidRPr="003253AE">
        <w:rPr>
          <w:rFonts w:ascii="Arial" w:hAnsi="Arial" w:cs="Arial"/>
          <w:sz w:val="20"/>
          <w:szCs w:val="20"/>
        </w:rPr>
        <w:t>r</w:t>
      </w:r>
      <w:r w:rsidRPr="003253AE">
        <w:rPr>
          <w:rFonts w:ascii="Arial" w:hAnsi="Arial" w:cs="Arial"/>
          <w:sz w:val="20"/>
          <w:szCs w:val="20"/>
        </w:rPr>
        <w:t>egulations of the Ohio Department of Transportation regarding bid preparation and bid submittal.</w:t>
      </w:r>
    </w:p>
    <w:p w:rsidR="00532D18" w:rsidRPr="003253AE" w:rsidRDefault="00532D18" w:rsidP="003253AE">
      <w:pPr>
        <w:pStyle w:val="NoSpacing"/>
        <w:jc w:val="both"/>
        <w:rPr>
          <w:rFonts w:ascii="Arial" w:hAnsi="Arial" w:cs="Arial"/>
          <w:sz w:val="20"/>
          <w:szCs w:val="20"/>
        </w:rPr>
      </w:pPr>
    </w:p>
    <w:p w:rsidR="00532D18" w:rsidRPr="003253AE" w:rsidRDefault="00532D18" w:rsidP="003253AE">
      <w:pPr>
        <w:pStyle w:val="NoSpacing"/>
        <w:jc w:val="both"/>
        <w:rPr>
          <w:rFonts w:ascii="Arial" w:hAnsi="Arial" w:cs="Arial"/>
          <w:sz w:val="20"/>
          <w:szCs w:val="20"/>
        </w:rPr>
      </w:pPr>
      <w:r w:rsidRPr="003253AE">
        <w:rPr>
          <w:rFonts w:ascii="Arial" w:hAnsi="Arial" w:cs="Arial"/>
          <w:sz w:val="20"/>
          <w:szCs w:val="20"/>
        </w:rPr>
        <w:t>Blank unit prices will be considered an invalid bid EXCEPT in the case of optional designs (</w:t>
      </w:r>
      <w:r w:rsidR="004C6C65" w:rsidRPr="003253AE">
        <w:rPr>
          <w:rFonts w:ascii="Arial" w:hAnsi="Arial" w:cs="Arial"/>
          <w:sz w:val="20"/>
          <w:szCs w:val="20"/>
        </w:rPr>
        <w:t xml:space="preserve">projects </w:t>
      </w:r>
      <w:r w:rsidRPr="003253AE">
        <w:rPr>
          <w:rFonts w:ascii="Arial" w:hAnsi="Arial" w:cs="Arial"/>
          <w:sz w:val="20"/>
          <w:szCs w:val="20"/>
        </w:rPr>
        <w:t>where the bidder is requ</w:t>
      </w:r>
      <w:r w:rsidR="004C6C65" w:rsidRPr="003253AE">
        <w:rPr>
          <w:rFonts w:ascii="Arial" w:hAnsi="Arial" w:cs="Arial"/>
          <w:sz w:val="20"/>
          <w:szCs w:val="20"/>
        </w:rPr>
        <w:t>ired to bid on only one</w:t>
      </w:r>
      <w:r w:rsidRPr="003253AE">
        <w:rPr>
          <w:rFonts w:ascii="Arial" w:hAnsi="Arial" w:cs="Arial"/>
          <w:sz w:val="20"/>
          <w:szCs w:val="20"/>
        </w:rPr>
        <w:t xml:space="preserve"> design). Unit prices of zero are not permi</w:t>
      </w:r>
      <w:r w:rsidR="00427130" w:rsidRPr="003253AE">
        <w:rPr>
          <w:rFonts w:ascii="Arial" w:hAnsi="Arial" w:cs="Arial"/>
          <w:sz w:val="20"/>
          <w:szCs w:val="20"/>
        </w:rPr>
        <w:t xml:space="preserve">tted at any time.  </w:t>
      </w:r>
    </w:p>
    <w:p w:rsidR="00532D18" w:rsidRPr="003253AE" w:rsidRDefault="00532D18" w:rsidP="003253AE">
      <w:pPr>
        <w:pStyle w:val="NoSpacing"/>
        <w:jc w:val="both"/>
        <w:rPr>
          <w:rFonts w:ascii="Arial" w:hAnsi="Arial" w:cs="Arial"/>
          <w:sz w:val="20"/>
          <w:szCs w:val="20"/>
        </w:rPr>
      </w:pPr>
    </w:p>
    <w:p w:rsidR="00A40DB0" w:rsidRPr="003253AE" w:rsidRDefault="00C12124" w:rsidP="003253AE">
      <w:pPr>
        <w:pStyle w:val="NoSpacing"/>
        <w:jc w:val="both"/>
        <w:rPr>
          <w:rFonts w:ascii="Arial" w:hAnsi="Arial" w:cs="Arial"/>
          <w:sz w:val="20"/>
          <w:szCs w:val="20"/>
        </w:rPr>
      </w:pPr>
      <w:r w:rsidRPr="003253AE">
        <w:rPr>
          <w:rFonts w:ascii="Arial" w:hAnsi="Arial" w:cs="Arial"/>
          <w:sz w:val="20"/>
          <w:szCs w:val="20"/>
        </w:rPr>
        <w:t>A</w:t>
      </w:r>
      <w:r w:rsidR="00A40DB0" w:rsidRPr="003253AE">
        <w:rPr>
          <w:rFonts w:ascii="Arial" w:hAnsi="Arial" w:cs="Arial"/>
          <w:sz w:val="20"/>
          <w:szCs w:val="20"/>
        </w:rPr>
        <w:t xml:space="preserve">ddenda </w:t>
      </w:r>
      <w:r w:rsidRPr="003253AE">
        <w:rPr>
          <w:rFonts w:ascii="Arial" w:hAnsi="Arial" w:cs="Arial"/>
          <w:sz w:val="20"/>
          <w:szCs w:val="20"/>
        </w:rPr>
        <w:t xml:space="preserve">and/or amendments </w:t>
      </w:r>
      <w:r w:rsidR="00A40DB0" w:rsidRPr="003253AE">
        <w:rPr>
          <w:rFonts w:ascii="Arial" w:hAnsi="Arial" w:cs="Arial"/>
          <w:sz w:val="20"/>
          <w:szCs w:val="20"/>
        </w:rPr>
        <w:t xml:space="preserve">must be acknowledged in </w:t>
      </w:r>
      <w:r w:rsidR="00F53A44" w:rsidRPr="003253AE">
        <w:rPr>
          <w:rFonts w:ascii="Arial" w:hAnsi="Arial" w:cs="Arial"/>
          <w:sz w:val="20"/>
          <w:szCs w:val="20"/>
        </w:rPr>
        <w:t xml:space="preserve">the </w:t>
      </w:r>
      <w:r w:rsidR="00F52BC0">
        <w:rPr>
          <w:rFonts w:ascii="Arial" w:hAnsi="Arial" w:cs="Arial"/>
          <w:sz w:val="20"/>
          <w:szCs w:val="20"/>
        </w:rPr>
        <w:t>Bid Acknowledgement section</w:t>
      </w:r>
      <w:r w:rsidR="00F53A44" w:rsidRPr="003253AE">
        <w:rPr>
          <w:rFonts w:ascii="Arial" w:hAnsi="Arial" w:cs="Arial"/>
          <w:sz w:val="20"/>
          <w:szCs w:val="20"/>
        </w:rPr>
        <w:t xml:space="preserve"> of the </w:t>
      </w:r>
      <w:r w:rsidR="00EC69AE">
        <w:rPr>
          <w:rFonts w:ascii="Arial" w:hAnsi="Arial" w:cs="Arial"/>
          <w:sz w:val="20"/>
          <w:szCs w:val="20"/>
        </w:rPr>
        <w:t>Project Bids</w:t>
      </w:r>
      <w:r w:rsidR="00F53A44" w:rsidRPr="003253AE">
        <w:rPr>
          <w:rFonts w:ascii="Arial" w:hAnsi="Arial" w:cs="Arial"/>
          <w:sz w:val="20"/>
          <w:szCs w:val="20"/>
        </w:rPr>
        <w:t xml:space="preserve"> (EBS</w:t>
      </w:r>
      <w:r w:rsidR="00EC69AE">
        <w:rPr>
          <w:rFonts w:ascii="Arial" w:hAnsi="Arial" w:cs="Arial"/>
          <w:sz w:val="20"/>
          <w:szCs w:val="20"/>
        </w:rPr>
        <w:t>X</w:t>
      </w:r>
      <w:r w:rsidR="00F53A44" w:rsidRPr="003253AE">
        <w:rPr>
          <w:rFonts w:ascii="Arial" w:hAnsi="Arial" w:cs="Arial"/>
          <w:sz w:val="20"/>
          <w:szCs w:val="20"/>
        </w:rPr>
        <w:t>) file</w:t>
      </w:r>
      <w:r w:rsidR="00A40DB0" w:rsidRPr="003253AE">
        <w:rPr>
          <w:rFonts w:ascii="Arial" w:hAnsi="Arial" w:cs="Arial"/>
          <w:sz w:val="20"/>
          <w:szCs w:val="20"/>
        </w:rPr>
        <w:t xml:space="preserve"> in order for your bid to be considered for award of </w:t>
      </w:r>
      <w:r w:rsidRPr="003253AE">
        <w:rPr>
          <w:rFonts w:ascii="Arial" w:hAnsi="Arial" w:cs="Arial"/>
          <w:sz w:val="20"/>
          <w:szCs w:val="20"/>
        </w:rPr>
        <w:t>this</w:t>
      </w:r>
      <w:r w:rsidR="00A40DB0" w:rsidRPr="003253AE">
        <w:rPr>
          <w:rFonts w:ascii="Arial" w:hAnsi="Arial" w:cs="Arial"/>
          <w:sz w:val="20"/>
          <w:szCs w:val="20"/>
        </w:rPr>
        <w:t xml:space="preserve"> project.</w:t>
      </w:r>
      <w:r w:rsidRPr="003253AE">
        <w:rPr>
          <w:rFonts w:ascii="Arial" w:hAnsi="Arial" w:cs="Arial"/>
          <w:sz w:val="20"/>
          <w:szCs w:val="20"/>
        </w:rPr>
        <w:t xml:space="preserve">  </w:t>
      </w:r>
      <w:r w:rsidR="007A5BF3" w:rsidRPr="003253AE">
        <w:rPr>
          <w:rFonts w:ascii="Arial" w:hAnsi="Arial" w:cs="Arial"/>
          <w:sz w:val="20"/>
          <w:szCs w:val="20"/>
        </w:rPr>
        <w:t xml:space="preserve">The section contains the certification of receipt of all hard copy proposals, addenda, amendments, plans, standard specifications and supplemental specifications.  Supplemental Questionnaire information regarding the bidder’s outstanding ODOT and non-ODOT work have also been included in this section.  </w:t>
      </w:r>
      <w:r w:rsidR="00F53A44" w:rsidRPr="003253AE">
        <w:rPr>
          <w:rFonts w:ascii="Arial" w:hAnsi="Arial" w:cs="Arial"/>
          <w:sz w:val="20"/>
          <w:szCs w:val="20"/>
        </w:rPr>
        <w:t>Bid Express will not accept bid</w:t>
      </w:r>
      <w:r w:rsidR="007A5BF3" w:rsidRPr="003253AE">
        <w:rPr>
          <w:rFonts w:ascii="Arial" w:hAnsi="Arial" w:cs="Arial"/>
          <w:sz w:val="20"/>
          <w:szCs w:val="20"/>
        </w:rPr>
        <w:t>s</w:t>
      </w:r>
      <w:r w:rsidR="00F53A44" w:rsidRPr="003253AE">
        <w:rPr>
          <w:rFonts w:ascii="Arial" w:hAnsi="Arial" w:cs="Arial"/>
          <w:sz w:val="20"/>
          <w:szCs w:val="20"/>
        </w:rPr>
        <w:t xml:space="preserve"> that do not have amendments incorporated.  </w:t>
      </w:r>
      <w:r w:rsidR="00A40DB0" w:rsidRPr="003253AE">
        <w:rPr>
          <w:rFonts w:ascii="Arial" w:hAnsi="Arial" w:cs="Arial"/>
          <w:sz w:val="20"/>
          <w:szCs w:val="20"/>
        </w:rPr>
        <w:t>Failure to incorporate changed quantities or items in your</w:t>
      </w:r>
      <w:r w:rsidR="00F53A44" w:rsidRPr="003253AE">
        <w:rPr>
          <w:rFonts w:ascii="Arial" w:hAnsi="Arial" w:cs="Arial"/>
          <w:sz w:val="20"/>
          <w:szCs w:val="20"/>
        </w:rPr>
        <w:t xml:space="preserve"> </w:t>
      </w:r>
      <w:r w:rsidR="00EC69AE">
        <w:rPr>
          <w:rFonts w:ascii="Arial" w:hAnsi="Arial" w:cs="Arial"/>
          <w:sz w:val="20"/>
          <w:szCs w:val="20"/>
        </w:rPr>
        <w:t>Project Bids</w:t>
      </w:r>
      <w:r w:rsidR="00A40DB0" w:rsidRPr="003253AE">
        <w:rPr>
          <w:rFonts w:ascii="Arial" w:hAnsi="Arial" w:cs="Arial"/>
          <w:sz w:val="20"/>
          <w:szCs w:val="20"/>
        </w:rPr>
        <w:t xml:space="preserve"> </w:t>
      </w:r>
      <w:r w:rsidR="00F53A44" w:rsidRPr="003253AE">
        <w:rPr>
          <w:rFonts w:ascii="Arial" w:hAnsi="Arial" w:cs="Arial"/>
          <w:sz w:val="20"/>
          <w:szCs w:val="20"/>
        </w:rPr>
        <w:t>(</w:t>
      </w:r>
      <w:r w:rsidR="00A40DB0" w:rsidRPr="003253AE">
        <w:rPr>
          <w:rFonts w:ascii="Arial" w:hAnsi="Arial" w:cs="Arial"/>
          <w:sz w:val="20"/>
          <w:szCs w:val="20"/>
        </w:rPr>
        <w:t>EBS</w:t>
      </w:r>
      <w:r w:rsidR="00EC69AE">
        <w:rPr>
          <w:rFonts w:ascii="Arial" w:hAnsi="Arial" w:cs="Arial"/>
          <w:sz w:val="20"/>
          <w:szCs w:val="20"/>
        </w:rPr>
        <w:t>X</w:t>
      </w:r>
      <w:r w:rsidR="00F53A44" w:rsidRPr="003253AE">
        <w:rPr>
          <w:rFonts w:ascii="Arial" w:hAnsi="Arial" w:cs="Arial"/>
          <w:sz w:val="20"/>
          <w:szCs w:val="20"/>
        </w:rPr>
        <w:t>)</w:t>
      </w:r>
      <w:r w:rsidR="00A40DB0" w:rsidRPr="003253AE">
        <w:rPr>
          <w:rFonts w:ascii="Arial" w:hAnsi="Arial" w:cs="Arial"/>
          <w:sz w:val="20"/>
          <w:szCs w:val="20"/>
        </w:rPr>
        <w:t xml:space="preserve"> submissions will result in the rejection of your bid.</w:t>
      </w:r>
    </w:p>
    <w:p w:rsidR="00C57DB6" w:rsidRPr="003253AE" w:rsidRDefault="00C57DB6" w:rsidP="003253AE">
      <w:pPr>
        <w:pStyle w:val="NoSpacing"/>
        <w:jc w:val="both"/>
        <w:rPr>
          <w:rFonts w:ascii="Arial" w:hAnsi="Arial" w:cs="Arial"/>
          <w:sz w:val="20"/>
          <w:szCs w:val="20"/>
        </w:rPr>
      </w:pPr>
    </w:p>
    <w:p w:rsidR="00355AD7" w:rsidRPr="003253AE" w:rsidRDefault="00C13B42" w:rsidP="003253AE">
      <w:pPr>
        <w:pStyle w:val="NoSpacing"/>
        <w:jc w:val="both"/>
        <w:rPr>
          <w:rFonts w:ascii="Arial" w:hAnsi="Arial" w:cs="Arial"/>
          <w:sz w:val="20"/>
          <w:szCs w:val="20"/>
        </w:rPr>
      </w:pPr>
      <w:r w:rsidRPr="003253AE">
        <w:rPr>
          <w:rFonts w:ascii="Arial" w:hAnsi="Arial" w:cs="Arial"/>
          <w:sz w:val="20"/>
          <w:szCs w:val="20"/>
        </w:rPr>
        <w:t xml:space="preserve">Each bidder is required to file with his bid a </w:t>
      </w:r>
      <w:r w:rsidRPr="003253AE">
        <w:rPr>
          <w:rFonts w:ascii="Arial" w:hAnsi="Arial" w:cs="Arial"/>
          <w:sz w:val="20"/>
          <w:szCs w:val="20"/>
          <w:u w:val="single"/>
        </w:rPr>
        <w:t>certified check</w:t>
      </w:r>
      <w:r w:rsidRPr="003253AE">
        <w:rPr>
          <w:rFonts w:ascii="Arial" w:hAnsi="Arial" w:cs="Arial"/>
          <w:sz w:val="20"/>
          <w:szCs w:val="20"/>
        </w:rPr>
        <w:t xml:space="preserve"> or </w:t>
      </w:r>
      <w:r w:rsidRPr="003253AE">
        <w:rPr>
          <w:rFonts w:ascii="Arial" w:hAnsi="Arial" w:cs="Arial"/>
          <w:sz w:val="20"/>
          <w:szCs w:val="20"/>
          <w:u w:val="single"/>
        </w:rPr>
        <w:t>cashier’s check</w:t>
      </w:r>
      <w:r w:rsidRPr="003253AE">
        <w:rPr>
          <w:rFonts w:ascii="Arial" w:hAnsi="Arial" w:cs="Arial"/>
          <w:sz w:val="20"/>
          <w:szCs w:val="20"/>
        </w:rPr>
        <w:t xml:space="preserve"> for an amount equal to five percent (5%) of </w:t>
      </w:r>
      <w:r w:rsidR="00C53BF8" w:rsidRPr="003253AE">
        <w:rPr>
          <w:rFonts w:ascii="Arial" w:hAnsi="Arial" w:cs="Arial"/>
          <w:sz w:val="20"/>
          <w:szCs w:val="20"/>
        </w:rPr>
        <w:t xml:space="preserve">its </w:t>
      </w:r>
      <w:r w:rsidRPr="003253AE">
        <w:rPr>
          <w:rFonts w:ascii="Arial" w:hAnsi="Arial" w:cs="Arial"/>
          <w:sz w:val="20"/>
          <w:szCs w:val="20"/>
        </w:rPr>
        <w:t xml:space="preserve">bid, but in no event more than </w:t>
      </w:r>
      <w:r w:rsidRPr="003253AE">
        <w:rPr>
          <w:rFonts w:ascii="Arial" w:hAnsi="Arial" w:cs="Arial"/>
          <w:sz w:val="20"/>
          <w:szCs w:val="20"/>
          <w:u w:val="single"/>
        </w:rPr>
        <w:t>fifty thousand dollars</w:t>
      </w:r>
      <w:r w:rsidRPr="003253AE">
        <w:rPr>
          <w:rFonts w:ascii="Arial" w:hAnsi="Arial" w:cs="Arial"/>
          <w:sz w:val="20"/>
          <w:szCs w:val="20"/>
        </w:rPr>
        <w:t xml:space="preserve">, or a </w:t>
      </w:r>
      <w:r w:rsidRPr="003253AE">
        <w:rPr>
          <w:rFonts w:ascii="Arial" w:hAnsi="Arial" w:cs="Arial"/>
          <w:sz w:val="20"/>
          <w:szCs w:val="20"/>
          <w:u w:val="single"/>
        </w:rPr>
        <w:t>bid bond</w:t>
      </w:r>
      <w:r w:rsidRPr="003253AE">
        <w:rPr>
          <w:rFonts w:ascii="Arial" w:hAnsi="Arial" w:cs="Arial"/>
          <w:sz w:val="20"/>
          <w:szCs w:val="20"/>
        </w:rPr>
        <w:t xml:space="preserve"> for </w:t>
      </w:r>
      <w:r w:rsidRPr="003253AE">
        <w:rPr>
          <w:rFonts w:ascii="Arial" w:hAnsi="Arial" w:cs="Arial"/>
          <w:sz w:val="20"/>
          <w:szCs w:val="20"/>
          <w:u w:val="single"/>
        </w:rPr>
        <w:t>ten percent</w:t>
      </w:r>
      <w:r w:rsidRPr="003253AE">
        <w:rPr>
          <w:rFonts w:ascii="Arial" w:hAnsi="Arial" w:cs="Arial"/>
          <w:sz w:val="20"/>
          <w:szCs w:val="20"/>
        </w:rPr>
        <w:t xml:space="preserve"> (10%) of </w:t>
      </w:r>
      <w:r w:rsidR="00C53BF8" w:rsidRPr="003253AE">
        <w:rPr>
          <w:rFonts w:ascii="Arial" w:hAnsi="Arial" w:cs="Arial"/>
          <w:sz w:val="20"/>
          <w:szCs w:val="20"/>
        </w:rPr>
        <w:t xml:space="preserve">its </w:t>
      </w:r>
      <w:r w:rsidRPr="003253AE">
        <w:rPr>
          <w:rFonts w:ascii="Arial" w:hAnsi="Arial" w:cs="Arial"/>
          <w:sz w:val="20"/>
          <w:szCs w:val="20"/>
        </w:rPr>
        <w:t xml:space="preserve">bid payable to the “Director of Transportation.”  </w:t>
      </w:r>
      <w:r w:rsidR="00F53A44" w:rsidRPr="003253AE">
        <w:rPr>
          <w:rFonts w:ascii="Arial" w:hAnsi="Arial" w:cs="Arial"/>
          <w:sz w:val="20"/>
          <w:szCs w:val="20"/>
        </w:rPr>
        <w:t>E</w:t>
      </w:r>
      <w:r w:rsidR="00355AD7" w:rsidRPr="003253AE">
        <w:rPr>
          <w:rFonts w:ascii="Arial" w:hAnsi="Arial" w:cs="Arial"/>
          <w:sz w:val="20"/>
          <w:szCs w:val="20"/>
        </w:rPr>
        <w:t>lectronic bid bond</w:t>
      </w:r>
      <w:r w:rsidR="00F53A44" w:rsidRPr="003253AE">
        <w:rPr>
          <w:rFonts w:ascii="Arial" w:hAnsi="Arial" w:cs="Arial"/>
          <w:sz w:val="20"/>
          <w:szCs w:val="20"/>
        </w:rPr>
        <w:t xml:space="preserve">s will be verified upon submission of bids through Bid Express.  Bidders </w:t>
      </w:r>
      <w:r w:rsidR="00C53BF8" w:rsidRPr="003253AE">
        <w:rPr>
          <w:rFonts w:ascii="Arial" w:hAnsi="Arial" w:cs="Arial"/>
          <w:sz w:val="20"/>
          <w:szCs w:val="20"/>
        </w:rPr>
        <w:t xml:space="preserve">must </w:t>
      </w:r>
      <w:r w:rsidR="00F53A44" w:rsidRPr="003253AE">
        <w:rPr>
          <w:rFonts w:ascii="Arial" w:hAnsi="Arial" w:cs="Arial"/>
          <w:sz w:val="20"/>
          <w:szCs w:val="20"/>
        </w:rPr>
        <w:t xml:space="preserve">obtain </w:t>
      </w:r>
      <w:r w:rsidR="00FC50BD" w:rsidRPr="003253AE">
        <w:rPr>
          <w:rFonts w:ascii="Arial" w:hAnsi="Arial" w:cs="Arial"/>
          <w:sz w:val="20"/>
          <w:szCs w:val="20"/>
        </w:rPr>
        <w:t xml:space="preserve">and verify </w:t>
      </w:r>
      <w:r w:rsidR="00F53A44" w:rsidRPr="003253AE">
        <w:rPr>
          <w:rFonts w:ascii="Arial" w:hAnsi="Arial" w:cs="Arial"/>
          <w:sz w:val="20"/>
          <w:szCs w:val="20"/>
        </w:rPr>
        <w:t>a Bond ID number from the surety</w:t>
      </w:r>
      <w:r w:rsidR="003479A7" w:rsidRPr="003253AE">
        <w:rPr>
          <w:rFonts w:ascii="Arial" w:hAnsi="Arial" w:cs="Arial"/>
          <w:sz w:val="20"/>
          <w:szCs w:val="20"/>
        </w:rPr>
        <w:t xml:space="preserve">.  This Bond ID must be entered in the “Bond ID Number” field in the Bid Bond Section of the </w:t>
      </w:r>
      <w:r w:rsidR="00EC69AE">
        <w:rPr>
          <w:rFonts w:ascii="Arial" w:hAnsi="Arial" w:cs="Arial"/>
          <w:sz w:val="20"/>
          <w:szCs w:val="20"/>
        </w:rPr>
        <w:t>Project Bids</w:t>
      </w:r>
      <w:r w:rsidR="003479A7" w:rsidRPr="003253AE">
        <w:rPr>
          <w:rFonts w:ascii="Arial" w:hAnsi="Arial" w:cs="Arial"/>
          <w:sz w:val="20"/>
          <w:szCs w:val="20"/>
        </w:rPr>
        <w:t xml:space="preserve"> file</w:t>
      </w:r>
      <w:r w:rsidR="00FC50BD" w:rsidRPr="003253AE">
        <w:rPr>
          <w:rFonts w:ascii="Arial" w:hAnsi="Arial" w:cs="Arial"/>
          <w:sz w:val="20"/>
          <w:szCs w:val="20"/>
        </w:rPr>
        <w:t>.</w:t>
      </w:r>
    </w:p>
    <w:p w:rsidR="00FA3532" w:rsidRPr="003253AE" w:rsidRDefault="00FA3532" w:rsidP="003253AE">
      <w:pPr>
        <w:pStyle w:val="NoSpacing"/>
        <w:jc w:val="both"/>
        <w:rPr>
          <w:rFonts w:ascii="Arial" w:hAnsi="Arial" w:cs="Arial"/>
          <w:sz w:val="20"/>
          <w:szCs w:val="20"/>
        </w:rPr>
      </w:pPr>
    </w:p>
    <w:p w:rsidR="00FA3532" w:rsidRPr="003253AE" w:rsidRDefault="00C13B42" w:rsidP="003253AE">
      <w:pPr>
        <w:pStyle w:val="NoSpacing"/>
        <w:jc w:val="both"/>
        <w:rPr>
          <w:rFonts w:ascii="Arial" w:hAnsi="Arial" w:cs="Arial"/>
          <w:sz w:val="20"/>
          <w:szCs w:val="20"/>
        </w:rPr>
      </w:pPr>
      <w:r w:rsidRPr="003253AE">
        <w:rPr>
          <w:rFonts w:ascii="Arial" w:hAnsi="Arial" w:cs="Arial"/>
          <w:sz w:val="20"/>
          <w:szCs w:val="20"/>
        </w:rPr>
        <w:t>If t</w:t>
      </w:r>
      <w:r w:rsidR="00FA3532" w:rsidRPr="003253AE">
        <w:rPr>
          <w:rFonts w:ascii="Arial" w:hAnsi="Arial" w:cs="Arial"/>
          <w:sz w:val="20"/>
          <w:szCs w:val="20"/>
        </w:rPr>
        <w:t xml:space="preserve">he contractor </w:t>
      </w:r>
      <w:r w:rsidRPr="003253AE">
        <w:rPr>
          <w:rFonts w:ascii="Arial" w:hAnsi="Arial" w:cs="Arial"/>
          <w:sz w:val="20"/>
          <w:szCs w:val="20"/>
        </w:rPr>
        <w:t xml:space="preserve">chooses to </w:t>
      </w:r>
      <w:r w:rsidR="00FA3532" w:rsidRPr="003253AE">
        <w:rPr>
          <w:rFonts w:ascii="Arial" w:hAnsi="Arial" w:cs="Arial"/>
          <w:sz w:val="20"/>
          <w:szCs w:val="20"/>
        </w:rPr>
        <w:t xml:space="preserve">submit a certified check to guaranty </w:t>
      </w:r>
      <w:r w:rsidR="00C53BF8" w:rsidRPr="003253AE">
        <w:rPr>
          <w:rFonts w:ascii="Arial" w:hAnsi="Arial" w:cs="Arial"/>
          <w:sz w:val="20"/>
          <w:szCs w:val="20"/>
        </w:rPr>
        <w:t xml:space="preserve">its </w:t>
      </w:r>
      <w:r w:rsidR="00FA3532" w:rsidRPr="003253AE">
        <w:rPr>
          <w:rFonts w:ascii="Arial" w:hAnsi="Arial" w:cs="Arial"/>
          <w:sz w:val="20"/>
          <w:szCs w:val="20"/>
        </w:rPr>
        <w:t>bid</w:t>
      </w:r>
      <w:r w:rsidRPr="003253AE">
        <w:rPr>
          <w:rFonts w:ascii="Arial" w:hAnsi="Arial" w:cs="Arial"/>
          <w:sz w:val="20"/>
          <w:szCs w:val="20"/>
        </w:rPr>
        <w:t>, t</w:t>
      </w:r>
      <w:r w:rsidR="00FA3532" w:rsidRPr="003253AE">
        <w:rPr>
          <w:rFonts w:ascii="Arial" w:hAnsi="Arial" w:cs="Arial"/>
          <w:sz w:val="20"/>
          <w:szCs w:val="20"/>
        </w:rPr>
        <w:t xml:space="preserve">he Department’s Office of Contracts will accept </w:t>
      </w:r>
      <w:r w:rsidRPr="003253AE">
        <w:rPr>
          <w:rFonts w:ascii="Arial" w:hAnsi="Arial" w:cs="Arial"/>
          <w:sz w:val="20"/>
          <w:szCs w:val="20"/>
        </w:rPr>
        <w:t xml:space="preserve">a </w:t>
      </w:r>
      <w:r w:rsidR="00FA3532" w:rsidRPr="003253AE">
        <w:rPr>
          <w:rFonts w:ascii="Arial" w:hAnsi="Arial" w:cs="Arial"/>
          <w:sz w:val="20"/>
          <w:szCs w:val="20"/>
        </w:rPr>
        <w:t>check up to 72 hours in advance of the letting.  The Office of Contracts must receive the certified check by 10:0</w:t>
      </w:r>
      <w:r w:rsidR="008E76A9" w:rsidRPr="003253AE">
        <w:rPr>
          <w:rFonts w:ascii="Arial" w:hAnsi="Arial" w:cs="Arial"/>
          <w:sz w:val="20"/>
          <w:szCs w:val="20"/>
        </w:rPr>
        <w:t>0</w:t>
      </w:r>
      <w:r w:rsidR="00FA3532" w:rsidRPr="003253AE">
        <w:rPr>
          <w:rFonts w:ascii="Arial" w:hAnsi="Arial" w:cs="Arial"/>
          <w:sz w:val="20"/>
          <w:szCs w:val="20"/>
        </w:rPr>
        <w:t xml:space="preserve"> a.m. on the day the project sells.  All checks must be sent to ODOT, Office of Contracts, </w:t>
      </w:r>
      <w:proofErr w:type="gramStart"/>
      <w:r w:rsidR="00FC50BD" w:rsidRPr="003253AE">
        <w:rPr>
          <w:rFonts w:ascii="Arial" w:hAnsi="Arial" w:cs="Arial"/>
          <w:sz w:val="20"/>
          <w:szCs w:val="20"/>
        </w:rPr>
        <w:t>Attention</w:t>
      </w:r>
      <w:proofErr w:type="gramEnd"/>
      <w:r w:rsidR="00FC50BD" w:rsidRPr="003253AE">
        <w:rPr>
          <w:rFonts w:ascii="Arial" w:hAnsi="Arial" w:cs="Arial"/>
          <w:sz w:val="20"/>
          <w:szCs w:val="20"/>
        </w:rPr>
        <w:t xml:space="preserve">: Letting Manager, </w:t>
      </w:r>
      <w:r w:rsidR="00FA3532" w:rsidRPr="003253AE">
        <w:rPr>
          <w:rFonts w:ascii="Arial" w:hAnsi="Arial" w:cs="Arial"/>
          <w:sz w:val="20"/>
          <w:szCs w:val="20"/>
        </w:rPr>
        <w:t>First Floor, 1980 W. Broad St.</w:t>
      </w:r>
      <w:r w:rsidR="00FC50BD" w:rsidRPr="003253AE">
        <w:rPr>
          <w:rFonts w:ascii="Arial" w:hAnsi="Arial" w:cs="Arial"/>
          <w:sz w:val="20"/>
          <w:szCs w:val="20"/>
        </w:rPr>
        <w:t>, Columbus, Ohio 43223.</w:t>
      </w:r>
    </w:p>
    <w:p w:rsidR="00FC50BD" w:rsidRPr="003253AE" w:rsidRDefault="00FC50BD" w:rsidP="003253AE">
      <w:pPr>
        <w:pStyle w:val="NoSpacing"/>
        <w:jc w:val="both"/>
        <w:rPr>
          <w:rFonts w:ascii="Arial" w:hAnsi="Arial" w:cs="Arial"/>
          <w:sz w:val="20"/>
          <w:szCs w:val="20"/>
        </w:rPr>
      </w:pPr>
    </w:p>
    <w:p w:rsidR="00C13B42" w:rsidRPr="003253AE" w:rsidRDefault="00C13B42" w:rsidP="003253AE">
      <w:pPr>
        <w:pStyle w:val="NoSpacing"/>
        <w:jc w:val="both"/>
        <w:rPr>
          <w:rFonts w:ascii="Arial" w:hAnsi="Arial" w:cs="Arial"/>
          <w:sz w:val="20"/>
          <w:szCs w:val="20"/>
        </w:rPr>
      </w:pPr>
      <w:r w:rsidRPr="003253AE">
        <w:rPr>
          <w:rFonts w:ascii="Arial" w:hAnsi="Arial" w:cs="Arial"/>
          <w:sz w:val="20"/>
          <w:szCs w:val="20"/>
        </w:rPr>
        <w:t xml:space="preserve">The successful bidder must furnish a performance bond and a payment bond in an amount equal to one hundred percent (100%) of the </w:t>
      </w:r>
      <w:r w:rsidR="001213DC">
        <w:rPr>
          <w:rFonts w:ascii="Arial" w:hAnsi="Arial" w:cs="Arial"/>
          <w:sz w:val="20"/>
          <w:szCs w:val="20"/>
        </w:rPr>
        <w:t>awarded contract amount</w:t>
      </w:r>
      <w:r w:rsidRPr="003253AE">
        <w:rPr>
          <w:rFonts w:ascii="Arial" w:hAnsi="Arial" w:cs="Arial"/>
          <w:sz w:val="20"/>
          <w:szCs w:val="20"/>
        </w:rPr>
        <w:t>.  (</w:t>
      </w:r>
      <w:r w:rsidR="003479A7" w:rsidRPr="003253AE">
        <w:rPr>
          <w:rFonts w:ascii="Arial" w:hAnsi="Arial" w:cs="Arial"/>
          <w:sz w:val="20"/>
          <w:szCs w:val="20"/>
        </w:rPr>
        <w:t xml:space="preserve">Ohio Revised Code </w:t>
      </w:r>
      <w:r w:rsidRPr="003253AE">
        <w:rPr>
          <w:rFonts w:ascii="Arial" w:hAnsi="Arial" w:cs="Arial"/>
          <w:sz w:val="20"/>
          <w:szCs w:val="20"/>
        </w:rPr>
        <w:t>Section 5525.16)</w:t>
      </w:r>
    </w:p>
    <w:p w:rsidR="00C13B42" w:rsidRPr="003253AE" w:rsidRDefault="00C13B42" w:rsidP="003253AE">
      <w:pPr>
        <w:pStyle w:val="NoSpacing"/>
        <w:jc w:val="both"/>
        <w:rPr>
          <w:rFonts w:ascii="Arial" w:hAnsi="Arial" w:cs="Arial"/>
          <w:sz w:val="20"/>
          <w:szCs w:val="20"/>
        </w:rPr>
      </w:pPr>
    </w:p>
    <w:p w:rsidR="00C13B42" w:rsidRPr="003253AE" w:rsidRDefault="00C13B42" w:rsidP="003253AE">
      <w:pPr>
        <w:pStyle w:val="NoSpacing"/>
        <w:jc w:val="both"/>
        <w:rPr>
          <w:rFonts w:ascii="Arial" w:hAnsi="Arial" w:cs="Arial"/>
          <w:sz w:val="20"/>
          <w:szCs w:val="20"/>
        </w:rPr>
      </w:pPr>
      <w:r w:rsidRPr="003253AE">
        <w:rPr>
          <w:rFonts w:ascii="Arial" w:hAnsi="Arial" w:cs="Arial"/>
          <w:sz w:val="20"/>
          <w:szCs w:val="20"/>
        </w:rPr>
        <w:t>Any bid received after 10:0</w:t>
      </w:r>
      <w:r w:rsidR="008E76A9" w:rsidRPr="003253AE">
        <w:rPr>
          <w:rFonts w:ascii="Arial" w:hAnsi="Arial" w:cs="Arial"/>
          <w:sz w:val="20"/>
          <w:szCs w:val="20"/>
        </w:rPr>
        <w:t>0</w:t>
      </w:r>
      <w:r w:rsidRPr="003253AE">
        <w:rPr>
          <w:rFonts w:ascii="Arial" w:hAnsi="Arial" w:cs="Arial"/>
          <w:sz w:val="20"/>
          <w:szCs w:val="20"/>
        </w:rPr>
        <w:t xml:space="preserve"> a.m. on the scheduled day of opening will receive no further consideration for award.  The Department will not be responsible for a late bid due to failure of the bidder to allow sufficient time for delivery of the bid.</w:t>
      </w:r>
    </w:p>
    <w:p w:rsidR="00C53BF8" w:rsidRPr="003253AE" w:rsidRDefault="00C53BF8" w:rsidP="003253AE">
      <w:pPr>
        <w:pStyle w:val="NoSpacing"/>
        <w:jc w:val="both"/>
        <w:rPr>
          <w:rFonts w:ascii="Arial" w:hAnsi="Arial" w:cs="Arial"/>
          <w:sz w:val="20"/>
          <w:szCs w:val="20"/>
        </w:rPr>
      </w:pPr>
    </w:p>
    <w:p w:rsidR="00647821" w:rsidRPr="003253AE" w:rsidRDefault="00C53BF8" w:rsidP="003253AE">
      <w:pPr>
        <w:pStyle w:val="NoSpacing"/>
        <w:jc w:val="both"/>
        <w:rPr>
          <w:rFonts w:ascii="Arial" w:hAnsi="Arial" w:cs="Arial"/>
          <w:sz w:val="20"/>
          <w:szCs w:val="20"/>
        </w:rPr>
      </w:pPr>
      <w:r w:rsidRPr="003253AE">
        <w:rPr>
          <w:rFonts w:ascii="Arial" w:hAnsi="Arial" w:cs="Arial"/>
          <w:sz w:val="20"/>
          <w:szCs w:val="20"/>
        </w:rPr>
        <w:t xml:space="preserve">The Department will ensure that this electronic bid depository is available for a two-hour period prior to </w:t>
      </w:r>
      <w:r w:rsidRPr="003253AE">
        <w:rPr>
          <w:rFonts w:ascii="Arial" w:hAnsi="Arial" w:cs="Arial"/>
          <w:sz w:val="20"/>
          <w:szCs w:val="20"/>
        </w:rPr>
        <w:lastRenderedPageBreak/>
        <w:t xml:space="preserve">the deadline for submission of bids. In the case of disruption of national communications or loss of services by </w:t>
      </w:r>
      <w:hyperlink r:id="rId7" w:history="1">
        <w:r w:rsidR="003253AE" w:rsidRPr="001D3CC1">
          <w:rPr>
            <w:rStyle w:val="Hyperlink"/>
            <w:rFonts w:ascii="Arial" w:hAnsi="Arial" w:cs="Arial"/>
            <w:sz w:val="20"/>
            <w:szCs w:val="20"/>
          </w:rPr>
          <w:t>http://www.bidx.com</w:t>
        </w:r>
      </w:hyperlink>
      <w:r w:rsidRPr="003253AE">
        <w:rPr>
          <w:rFonts w:ascii="Arial" w:hAnsi="Arial" w:cs="Arial"/>
          <w:sz w:val="20"/>
          <w:szCs w:val="20"/>
        </w:rPr>
        <w:t xml:space="preserve"> during this two-hour period, the Department will delay the deadline for bid submissions to ensure the ability of potential bidders to submit bids. If this occurs, instructions will be communicated to potential bidders.</w:t>
      </w:r>
    </w:p>
    <w:sectPr w:rsidR="00647821" w:rsidRPr="003253AE" w:rsidSect="00532D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18"/>
    <w:rsid w:val="00000408"/>
    <w:rsid w:val="00001813"/>
    <w:rsid w:val="000022EE"/>
    <w:rsid w:val="00002657"/>
    <w:rsid w:val="00002D04"/>
    <w:rsid w:val="00003642"/>
    <w:rsid w:val="0000510F"/>
    <w:rsid w:val="0000690E"/>
    <w:rsid w:val="00006DFB"/>
    <w:rsid w:val="000070AE"/>
    <w:rsid w:val="00010248"/>
    <w:rsid w:val="0001081D"/>
    <w:rsid w:val="00010B63"/>
    <w:rsid w:val="000118C9"/>
    <w:rsid w:val="000151D2"/>
    <w:rsid w:val="0001605B"/>
    <w:rsid w:val="00016AD2"/>
    <w:rsid w:val="00021B35"/>
    <w:rsid w:val="00021DF8"/>
    <w:rsid w:val="00021E23"/>
    <w:rsid w:val="00021E8D"/>
    <w:rsid w:val="000220E0"/>
    <w:rsid w:val="000221DB"/>
    <w:rsid w:val="00022F58"/>
    <w:rsid w:val="00023E36"/>
    <w:rsid w:val="00025A92"/>
    <w:rsid w:val="00030E3D"/>
    <w:rsid w:val="0003107D"/>
    <w:rsid w:val="00032380"/>
    <w:rsid w:val="00032BCB"/>
    <w:rsid w:val="000331D1"/>
    <w:rsid w:val="00033D41"/>
    <w:rsid w:val="000360DF"/>
    <w:rsid w:val="00036845"/>
    <w:rsid w:val="00036E62"/>
    <w:rsid w:val="00036E6B"/>
    <w:rsid w:val="00037586"/>
    <w:rsid w:val="000376FE"/>
    <w:rsid w:val="000405B8"/>
    <w:rsid w:val="00040C21"/>
    <w:rsid w:val="00041122"/>
    <w:rsid w:val="000421B4"/>
    <w:rsid w:val="0004235D"/>
    <w:rsid w:val="00043C2F"/>
    <w:rsid w:val="0004405C"/>
    <w:rsid w:val="0004476C"/>
    <w:rsid w:val="00045B43"/>
    <w:rsid w:val="000510D3"/>
    <w:rsid w:val="00052E4E"/>
    <w:rsid w:val="00054D78"/>
    <w:rsid w:val="000559D9"/>
    <w:rsid w:val="00056CA9"/>
    <w:rsid w:val="00057DEC"/>
    <w:rsid w:val="000607A9"/>
    <w:rsid w:val="0006080E"/>
    <w:rsid w:val="00060A7E"/>
    <w:rsid w:val="0006592B"/>
    <w:rsid w:val="00065C15"/>
    <w:rsid w:val="000705D0"/>
    <w:rsid w:val="00071604"/>
    <w:rsid w:val="0007271D"/>
    <w:rsid w:val="00072828"/>
    <w:rsid w:val="00072A1E"/>
    <w:rsid w:val="00074739"/>
    <w:rsid w:val="00076586"/>
    <w:rsid w:val="000778F1"/>
    <w:rsid w:val="00077CEB"/>
    <w:rsid w:val="0008089E"/>
    <w:rsid w:val="000823E4"/>
    <w:rsid w:val="0008286E"/>
    <w:rsid w:val="00082C0F"/>
    <w:rsid w:val="0008363C"/>
    <w:rsid w:val="00087489"/>
    <w:rsid w:val="0009089D"/>
    <w:rsid w:val="00090AE3"/>
    <w:rsid w:val="00090CDB"/>
    <w:rsid w:val="00091CB9"/>
    <w:rsid w:val="00094514"/>
    <w:rsid w:val="000A0AB1"/>
    <w:rsid w:val="000A2799"/>
    <w:rsid w:val="000A3F9A"/>
    <w:rsid w:val="000A424E"/>
    <w:rsid w:val="000A4800"/>
    <w:rsid w:val="000A4C03"/>
    <w:rsid w:val="000A5EA2"/>
    <w:rsid w:val="000A65B3"/>
    <w:rsid w:val="000A67FA"/>
    <w:rsid w:val="000A6DF7"/>
    <w:rsid w:val="000A704D"/>
    <w:rsid w:val="000A7E1D"/>
    <w:rsid w:val="000B0B80"/>
    <w:rsid w:val="000B0C7E"/>
    <w:rsid w:val="000B1515"/>
    <w:rsid w:val="000B1CBE"/>
    <w:rsid w:val="000B2BA2"/>
    <w:rsid w:val="000B3A83"/>
    <w:rsid w:val="000B4E6C"/>
    <w:rsid w:val="000B51C7"/>
    <w:rsid w:val="000B5363"/>
    <w:rsid w:val="000B5992"/>
    <w:rsid w:val="000B5FCF"/>
    <w:rsid w:val="000C04D6"/>
    <w:rsid w:val="000C057B"/>
    <w:rsid w:val="000C28B0"/>
    <w:rsid w:val="000C2DFD"/>
    <w:rsid w:val="000C2E66"/>
    <w:rsid w:val="000C69C4"/>
    <w:rsid w:val="000C782F"/>
    <w:rsid w:val="000D105F"/>
    <w:rsid w:val="000D3390"/>
    <w:rsid w:val="000D3FE9"/>
    <w:rsid w:val="000D7C68"/>
    <w:rsid w:val="000E0D60"/>
    <w:rsid w:val="000E306F"/>
    <w:rsid w:val="000E3945"/>
    <w:rsid w:val="000E3F41"/>
    <w:rsid w:val="000E443C"/>
    <w:rsid w:val="000E64E1"/>
    <w:rsid w:val="000E773B"/>
    <w:rsid w:val="000E7B5A"/>
    <w:rsid w:val="000F0913"/>
    <w:rsid w:val="000F14BB"/>
    <w:rsid w:val="000F2893"/>
    <w:rsid w:val="000F2969"/>
    <w:rsid w:val="000F29AF"/>
    <w:rsid w:val="000F35F1"/>
    <w:rsid w:val="000F47B4"/>
    <w:rsid w:val="000F4D0D"/>
    <w:rsid w:val="000F506F"/>
    <w:rsid w:val="000F56C3"/>
    <w:rsid w:val="000F629A"/>
    <w:rsid w:val="0010180B"/>
    <w:rsid w:val="00104A36"/>
    <w:rsid w:val="00104D8D"/>
    <w:rsid w:val="0010562B"/>
    <w:rsid w:val="00106D4A"/>
    <w:rsid w:val="00110F30"/>
    <w:rsid w:val="0011225C"/>
    <w:rsid w:val="001122E3"/>
    <w:rsid w:val="001144D9"/>
    <w:rsid w:val="00115D6B"/>
    <w:rsid w:val="0011605D"/>
    <w:rsid w:val="00120227"/>
    <w:rsid w:val="00120914"/>
    <w:rsid w:val="0012098B"/>
    <w:rsid w:val="00120C7C"/>
    <w:rsid w:val="00120D2F"/>
    <w:rsid w:val="001213DC"/>
    <w:rsid w:val="001225BA"/>
    <w:rsid w:val="00125380"/>
    <w:rsid w:val="00125A88"/>
    <w:rsid w:val="00126519"/>
    <w:rsid w:val="00126E15"/>
    <w:rsid w:val="00127969"/>
    <w:rsid w:val="00132337"/>
    <w:rsid w:val="001326CE"/>
    <w:rsid w:val="0013302A"/>
    <w:rsid w:val="00134B09"/>
    <w:rsid w:val="00134D47"/>
    <w:rsid w:val="00136AEE"/>
    <w:rsid w:val="00140CF6"/>
    <w:rsid w:val="0014187F"/>
    <w:rsid w:val="001421ED"/>
    <w:rsid w:val="001427C0"/>
    <w:rsid w:val="00142B5E"/>
    <w:rsid w:val="0014467A"/>
    <w:rsid w:val="00144E45"/>
    <w:rsid w:val="001454B4"/>
    <w:rsid w:val="00146A32"/>
    <w:rsid w:val="00147DD9"/>
    <w:rsid w:val="00150A16"/>
    <w:rsid w:val="00152849"/>
    <w:rsid w:val="00152B0E"/>
    <w:rsid w:val="00152F0F"/>
    <w:rsid w:val="00153723"/>
    <w:rsid w:val="001540A5"/>
    <w:rsid w:val="001552C5"/>
    <w:rsid w:val="00155A30"/>
    <w:rsid w:val="00156F00"/>
    <w:rsid w:val="00157008"/>
    <w:rsid w:val="001617F8"/>
    <w:rsid w:val="0016336C"/>
    <w:rsid w:val="001640DA"/>
    <w:rsid w:val="00164264"/>
    <w:rsid w:val="00165C2F"/>
    <w:rsid w:val="001669EA"/>
    <w:rsid w:val="00166CE5"/>
    <w:rsid w:val="00166D33"/>
    <w:rsid w:val="00166F47"/>
    <w:rsid w:val="00170034"/>
    <w:rsid w:val="00170835"/>
    <w:rsid w:val="0017338A"/>
    <w:rsid w:val="001751AA"/>
    <w:rsid w:val="00176A6C"/>
    <w:rsid w:val="00176CA3"/>
    <w:rsid w:val="001770E1"/>
    <w:rsid w:val="001776EE"/>
    <w:rsid w:val="00180053"/>
    <w:rsid w:val="00180B24"/>
    <w:rsid w:val="00184817"/>
    <w:rsid w:val="00185304"/>
    <w:rsid w:val="00186D4E"/>
    <w:rsid w:val="00191007"/>
    <w:rsid w:val="0019162B"/>
    <w:rsid w:val="00192620"/>
    <w:rsid w:val="001941F8"/>
    <w:rsid w:val="001970A6"/>
    <w:rsid w:val="00197514"/>
    <w:rsid w:val="001A163C"/>
    <w:rsid w:val="001A31DE"/>
    <w:rsid w:val="001A56E9"/>
    <w:rsid w:val="001A6AC8"/>
    <w:rsid w:val="001A7995"/>
    <w:rsid w:val="001A79F3"/>
    <w:rsid w:val="001A7AF6"/>
    <w:rsid w:val="001B1243"/>
    <w:rsid w:val="001B246B"/>
    <w:rsid w:val="001B3138"/>
    <w:rsid w:val="001B3C11"/>
    <w:rsid w:val="001B59D8"/>
    <w:rsid w:val="001B73CC"/>
    <w:rsid w:val="001B7F99"/>
    <w:rsid w:val="001C0B95"/>
    <w:rsid w:val="001C2F69"/>
    <w:rsid w:val="001C36BD"/>
    <w:rsid w:val="001C530C"/>
    <w:rsid w:val="001C583D"/>
    <w:rsid w:val="001C6862"/>
    <w:rsid w:val="001C7DBC"/>
    <w:rsid w:val="001D088D"/>
    <w:rsid w:val="001D1437"/>
    <w:rsid w:val="001D27F9"/>
    <w:rsid w:val="001D2F2D"/>
    <w:rsid w:val="001D3867"/>
    <w:rsid w:val="001D4493"/>
    <w:rsid w:val="001D4A80"/>
    <w:rsid w:val="001D4AD1"/>
    <w:rsid w:val="001D60D6"/>
    <w:rsid w:val="001D6ACA"/>
    <w:rsid w:val="001D7AB8"/>
    <w:rsid w:val="001E0C5C"/>
    <w:rsid w:val="001E1041"/>
    <w:rsid w:val="001E215D"/>
    <w:rsid w:val="001E4E72"/>
    <w:rsid w:val="001E5279"/>
    <w:rsid w:val="001E7D57"/>
    <w:rsid w:val="001F055F"/>
    <w:rsid w:val="001F074D"/>
    <w:rsid w:val="001F13DD"/>
    <w:rsid w:val="001F1F7B"/>
    <w:rsid w:val="001F3F47"/>
    <w:rsid w:val="001F4266"/>
    <w:rsid w:val="001F47FC"/>
    <w:rsid w:val="001F71A0"/>
    <w:rsid w:val="001F7A1B"/>
    <w:rsid w:val="00200CEF"/>
    <w:rsid w:val="00201291"/>
    <w:rsid w:val="00201F32"/>
    <w:rsid w:val="00204158"/>
    <w:rsid w:val="00204AF9"/>
    <w:rsid w:val="002052C9"/>
    <w:rsid w:val="0020560D"/>
    <w:rsid w:val="00206271"/>
    <w:rsid w:val="002065C5"/>
    <w:rsid w:val="002066A7"/>
    <w:rsid w:val="00206AAA"/>
    <w:rsid w:val="00214CD4"/>
    <w:rsid w:val="00215B73"/>
    <w:rsid w:val="00215D84"/>
    <w:rsid w:val="002162B8"/>
    <w:rsid w:val="002170AF"/>
    <w:rsid w:val="00220115"/>
    <w:rsid w:val="002206F2"/>
    <w:rsid w:val="00221183"/>
    <w:rsid w:val="00226B11"/>
    <w:rsid w:val="002270FE"/>
    <w:rsid w:val="00227544"/>
    <w:rsid w:val="002278F8"/>
    <w:rsid w:val="00231965"/>
    <w:rsid w:val="0023246B"/>
    <w:rsid w:val="00237E2A"/>
    <w:rsid w:val="00240452"/>
    <w:rsid w:val="00241BD5"/>
    <w:rsid w:val="002422DE"/>
    <w:rsid w:val="002424CD"/>
    <w:rsid w:val="00242595"/>
    <w:rsid w:val="00245EC2"/>
    <w:rsid w:val="00247908"/>
    <w:rsid w:val="00251D1D"/>
    <w:rsid w:val="00251F8A"/>
    <w:rsid w:val="002545E4"/>
    <w:rsid w:val="002546A1"/>
    <w:rsid w:val="002560A6"/>
    <w:rsid w:val="0025638A"/>
    <w:rsid w:val="0025668A"/>
    <w:rsid w:val="00256BAE"/>
    <w:rsid w:val="00257205"/>
    <w:rsid w:val="00257C9E"/>
    <w:rsid w:val="00257EB9"/>
    <w:rsid w:val="00260055"/>
    <w:rsid w:val="002612FE"/>
    <w:rsid w:val="002635A4"/>
    <w:rsid w:val="00263E1E"/>
    <w:rsid w:val="002641BA"/>
    <w:rsid w:val="00264248"/>
    <w:rsid w:val="00267005"/>
    <w:rsid w:val="00267C2E"/>
    <w:rsid w:val="00272D9B"/>
    <w:rsid w:val="00273CDE"/>
    <w:rsid w:val="00274EA7"/>
    <w:rsid w:val="00277745"/>
    <w:rsid w:val="00277B8F"/>
    <w:rsid w:val="00280925"/>
    <w:rsid w:val="002816A3"/>
    <w:rsid w:val="0028237F"/>
    <w:rsid w:val="00286825"/>
    <w:rsid w:val="00295A1C"/>
    <w:rsid w:val="002A2C74"/>
    <w:rsid w:val="002A3DBB"/>
    <w:rsid w:val="002A42EB"/>
    <w:rsid w:val="002A44C9"/>
    <w:rsid w:val="002A458D"/>
    <w:rsid w:val="002A74C2"/>
    <w:rsid w:val="002A79C4"/>
    <w:rsid w:val="002B0660"/>
    <w:rsid w:val="002B1D16"/>
    <w:rsid w:val="002B28C3"/>
    <w:rsid w:val="002B2D4D"/>
    <w:rsid w:val="002B2DA2"/>
    <w:rsid w:val="002B468F"/>
    <w:rsid w:val="002B5846"/>
    <w:rsid w:val="002B5C8D"/>
    <w:rsid w:val="002B6382"/>
    <w:rsid w:val="002B6626"/>
    <w:rsid w:val="002C2556"/>
    <w:rsid w:val="002C274F"/>
    <w:rsid w:val="002C366C"/>
    <w:rsid w:val="002C3D9E"/>
    <w:rsid w:val="002C574F"/>
    <w:rsid w:val="002C6101"/>
    <w:rsid w:val="002C6BF7"/>
    <w:rsid w:val="002C6CD5"/>
    <w:rsid w:val="002C7577"/>
    <w:rsid w:val="002C76E6"/>
    <w:rsid w:val="002D09AB"/>
    <w:rsid w:val="002D23A0"/>
    <w:rsid w:val="002D246D"/>
    <w:rsid w:val="002D6E5A"/>
    <w:rsid w:val="002E2485"/>
    <w:rsid w:val="002E2645"/>
    <w:rsid w:val="002E354B"/>
    <w:rsid w:val="002E48B6"/>
    <w:rsid w:val="002E569A"/>
    <w:rsid w:val="002E57C1"/>
    <w:rsid w:val="002F1B0F"/>
    <w:rsid w:val="002F38B1"/>
    <w:rsid w:val="002F413B"/>
    <w:rsid w:val="002F426E"/>
    <w:rsid w:val="002F4A68"/>
    <w:rsid w:val="002F4DA7"/>
    <w:rsid w:val="002F5DA0"/>
    <w:rsid w:val="002F68A3"/>
    <w:rsid w:val="002F6E31"/>
    <w:rsid w:val="002F76E1"/>
    <w:rsid w:val="002F7A63"/>
    <w:rsid w:val="00301C41"/>
    <w:rsid w:val="003037C0"/>
    <w:rsid w:val="00303833"/>
    <w:rsid w:val="003063A5"/>
    <w:rsid w:val="003063B6"/>
    <w:rsid w:val="0030661E"/>
    <w:rsid w:val="0030739F"/>
    <w:rsid w:val="00310754"/>
    <w:rsid w:val="003114B1"/>
    <w:rsid w:val="00312039"/>
    <w:rsid w:val="003136F3"/>
    <w:rsid w:val="00313CC3"/>
    <w:rsid w:val="003152FD"/>
    <w:rsid w:val="00316C94"/>
    <w:rsid w:val="00316CD5"/>
    <w:rsid w:val="00317EBB"/>
    <w:rsid w:val="003206AA"/>
    <w:rsid w:val="0032204C"/>
    <w:rsid w:val="00323739"/>
    <w:rsid w:val="0032400B"/>
    <w:rsid w:val="0032451C"/>
    <w:rsid w:val="0032472F"/>
    <w:rsid w:val="003253AE"/>
    <w:rsid w:val="00325846"/>
    <w:rsid w:val="00326197"/>
    <w:rsid w:val="003279DB"/>
    <w:rsid w:val="0033018B"/>
    <w:rsid w:val="00330976"/>
    <w:rsid w:val="00330B26"/>
    <w:rsid w:val="00330BAF"/>
    <w:rsid w:val="003321ED"/>
    <w:rsid w:val="003366F5"/>
    <w:rsid w:val="003375BB"/>
    <w:rsid w:val="0034038B"/>
    <w:rsid w:val="0034218C"/>
    <w:rsid w:val="00342462"/>
    <w:rsid w:val="00342C27"/>
    <w:rsid w:val="003440FB"/>
    <w:rsid w:val="0034466B"/>
    <w:rsid w:val="00345FBC"/>
    <w:rsid w:val="003479A7"/>
    <w:rsid w:val="00354789"/>
    <w:rsid w:val="00354CC2"/>
    <w:rsid w:val="00355AD7"/>
    <w:rsid w:val="00355C6A"/>
    <w:rsid w:val="00356102"/>
    <w:rsid w:val="00356798"/>
    <w:rsid w:val="00356D8A"/>
    <w:rsid w:val="003606AE"/>
    <w:rsid w:val="003612B6"/>
    <w:rsid w:val="00363811"/>
    <w:rsid w:val="00363951"/>
    <w:rsid w:val="003650EE"/>
    <w:rsid w:val="00365E5F"/>
    <w:rsid w:val="003742C3"/>
    <w:rsid w:val="00374749"/>
    <w:rsid w:val="00374F6A"/>
    <w:rsid w:val="0037595E"/>
    <w:rsid w:val="00376EAE"/>
    <w:rsid w:val="00376F5F"/>
    <w:rsid w:val="00377492"/>
    <w:rsid w:val="003777B0"/>
    <w:rsid w:val="0038121D"/>
    <w:rsid w:val="00383BC4"/>
    <w:rsid w:val="003840ED"/>
    <w:rsid w:val="00390897"/>
    <w:rsid w:val="00391B74"/>
    <w:rsid w:val="00391CD2"/>
    <w:rsid w:val="0039368C"/>
    <w:rsid w:val="0039489B"/>
    <w:rsid w:val="003950C4"/>
    <w:rsid w:val="00397287"/>
    <w:rsid w:val="003973DC"/>
    <w:rsid w:val="00397951"/>
    <w:rsid w:val="00397B85"/>
    <w:rsid w:val="003A22DA"/>
    <w:rsid w:val="003A260A"/>
    <w:rsid w:val="003A5559"/>
    <w:rsid w:val="003A5783"/>
    <w:rsid w:val="003A6E3A"/>
    <w:rsid w:val="003A7BBD"/>
    <w:rsid w:val="003A7E43"/>
    <w:rsid w:val="003A7FB9"/>
    <w:rsid w:val="003B123A"/>
    <w:rsid w:val="003B2F4A"/>
    <w:rsid w:val="003B43D4"/>
    <w:rsid w:val="003B534D"/>
    <w:rsid w:val="003B56FD"/>
    <w:rsid w:val="003B595C"/>
    <w:rsid w:val="003C0900"/>
    <w:rsid w:val="003C2867"/>
    <w:rsid w:val="003C2E28"/>
    <w:rsid w:val="003C36D4"/>
    <w:rsid w:val="003C3BB1"/>
    <w:rsid w:val="003C482F"/>
    <w:rsid w:val="003C5205"/>
    <w:rsid w:val="003C5720"/>
    <w:rsid w:val="003D0455"/>
    <w:rsid w:val="003D1953"/>
    <w:rsid w:val="003D1F83"/>
    <w:rsid w:val="003D2343"/>
    <w:rsid w:val="003D2C44"/>
    <w:rsid w:val="003D3A8D"/>
    <w:rsid w:val="003D49A3"/>
    <w:rsid w:val="003D4D59"/>
    <w:rsid w:val="003D50C3"/>
    <w:rsid w:val="003D7D97"/>
    <w:rsid w:val="003E0D25"/>
    <w:rsid w:val="003E2A2E"/>
    <w:rsid w:val="003E4729"/>
    <w:rsid w:val="003E4EA9"/>
    <w:rsid w:val="003E552D"/>
    <w:rsid w:val="003E5DC1"/>
    <w:rsid w:val="003E644E"/>
    <w:rsid w:val="003E6C7D"/>
    <w:rsid w:val="003E7E17"/>
    <w:rsid w:val="003F3383"/>
    <w:rsid w:val="003F53AB"/>
    <w:rsid w:val="003F7526"/>
    <w:rsid w:val="004005B6"/>
    <w:rsid w:val="0040098A"/>
    <w:rsid w:val="00400B6F"/>
    <w:rsid w:val="0040111F"/>
    <w:rsid w:val="00402294"/>
    <w:rsid w:val="004046F9"/>
    <w:rsid w:val="00406206"/>
    <w:rsid w:val="00406928"/>
    <w:rsid w:val="00406C43"/>
    <w:rsid w:val="00406DBB"/>
    <w:rsid w:val="0040718F"/>
    <w:rsid w:val="0040742E"/>
    <w:rsid w:val="00410EA3"/>
    <w:rsid w:val="00411250"/>
    <w:rsid w:val="004157FD"/>
    <w:rsid w:val="00416072"/>
    <w:rsid w:val="00417A7C"/>
    <w:rsid w:val="00417E2D"/>
    <w:rsid w:val="00420334"/>
    <w:rsid w:val="00420CCA"/>
    <w:rsid w:val="00423686"/>
    <w:rsid w:val="00424D75"/>
    <w:rsid w:val="004259FC"/>
    <w:rsid w:val="00427130"/>
    <w:rsid w:val="0042721C"/>
    <w:rsid w:val="004308EF"/>
    <w:rsid w:val="00431D55"/>
    <w:rsid w:val="00432309"/>
    <w:rsid w:val="00434165"/>
    <w:rsid w:val="00435B71"/>
    <w:rsid w:val="00436C8D"/>
    <w:rsid w:val="00436D34"/>
    <w:rsid w:val="00437614"/>
    <w:rsid w:val="0044151F"/>
    <w:rsid w:val="00443123"/>
    <w:rsid w:val="00445ACF"/>
    <w:rsid w:val="00447F10"/>
    <w:rsid w:val="00450E2A"/>
    <w:rsid w:val="00450E5C"/>
    <w:rsid w:val="00451EDE"/>
    <w:rsid w:val="004525E1"/>
    <w:rsid w:val="0045274C"/>
    <w:rsid w:val="00452946"/>
    <w:rsid w:val="00455B0E"/>
    <w:rsid w:val="004564B8"/>
    <w:rsid w:val="004570BC"/>
    <w:rsid w:val="0045731B"/>
    <w:rsid w:val="004573DA"/>
    <w:rsid w:val="00457679"/>
    <w:rsid w:val="00460A36"/>
    <w:rsid w:val="00460D2D"/>
    <w:rsid w:val="0046523E"/>
    <w:rsid w:val="00470656"/>
    <w:rsid w:val="00472F0C"/>
    <w:rsid w:val="00473707"/>
    <w:rsid w:val="004737EE"/>
    <w:rsid w:val="00476C07"/>
    <w:rsid w:val="00481879"/>
    <w:rsid w:val="00482E73"/>
    <w:rsid w:val="0048369A"/>
    <w:rsid w:val="00483A12"/>
    <w:rsid w:val="00486A6B"/>
    <w:rsid w:val="004872EA"/>
    <w:rsid w:val="00487C6D"/>
    <w:rsid w:val="00487F21"/>
    <w:rsid w:val="004919DA"/>
    <w:rsid w:val="00491E80"/>
    <w:rsid w:val="004920DF"/>
    <w:rsid w:val="00493C2A"/>
    <w:rsid w:val="00494CAA"/>
    <w:rsid w:val="00496DCE"/>
    <w:rsid w:val="0049742D"/>
    <w:rsid w:val="004A14D9"/>
    <w:rsid w:val="004A2D70"/>
    <w:rsid w:val="004A3150"/>
    <w:rsid w:val="004A389B"/>
    <w:rsid w:val="004A4256"/>
    <w:rsid w:val="004A5AF9"/>
    <w:rsid w:val="004A7E89"/>
    <w:rsid w:val="004B095C"/>
    <w:rsid w:val="004B195D"/>
    <w:rsid w:val="004B22F9"/>
    <w:rsid w:val="004B6174"/>
    <w:rsid w:val="004B617B"/>
    <w:rsid w:val="004C00EF"/>
    <w:rsid w:val="004C09FB"/>
    <w:rsid w:val="004C2B47"/>
    <w:rsid w:val="004C4A7E"/>
    <w:rsid w:val="004C5023"/>
    <w:rsid w:val="004C507F"/>
    <w:rsid w:val="004C53C8"/>
    <w:rsid w:val="004C6C65"/>
    <w:rsid w:val="004C6D70"/>
    <w:rsid w:val="004C75A2"/>
    <w:rsid w:val="004D0E0D"/>
    <w:rsid w:val="004D1666"/>
    <w:rsid w:val="004D1981"/>
    <w:rsid w:val="004D19F8"/>
    <w:rsid w:val="004D2A1C"/>
    <w:rsid w:val="004D2ED8"/>
    <w:rsid w:val="004D6524"/>
    <w:rsid w:val="004D66B2"/>
    <w:rsid w:val="004E1000"/>
    <w:rsid w:val="004E1292"/>
    <w:rsid w:val="004E30F2"/>
    <w:rsid w:val="004E3512"/>
    <w:rsid w:val="004E49FB"/>
    <w:rsid w:val="004E5E80"/>
    <w:rsid w:val="004F0732"/>
    <w:rsid w:val="004F07DE"/>
    <w:rsid w:val="004F0886"/>
    <w:rsid w:val="004F36F6"/>
    <w:rsid w:val="004F5E05"/>
    <w:rsid w:val="004F5EE9"/>
    <w:rsid w:val="004F6321"/>
    <w:rsid w:val="004F6FF2"/>
    <w:rsid w:val="004F7713"/>
    <w:rsid w:val="00501982"/>
    <w:rsid w:val="00501C85"/>
    <w:rsid w:val="00501F05"/>
    <w:rsid w:val="0050216B"/>
    <w:rsid w:val="00502288"/>
    <w:rsid w:val="00502E2B"/>
    <w:rsid w:val="0050526E"/>
    <w:rsid w:val="0050600E"/>
    <w:rsid w:val="00506520"/>
    <w:rsid w:val="005068DC"/>
    <w:rsid w:val="00507D23"/>
    <w:rsid w:val="00511432"/>
    <w:rsid w:val="005118E4"/>
    <w:rsid w:val="00513F17"/>
    <w:rsid w:val="0051505F"/>
    <w:rsid w:val="00515246"/>
    <w:rsid w:val="00515D28"/>
    <w:rsid w:val="005173D6"/>
    <w:rsid w:val="0051753E"/>
    <w:rsid w:val="00521636"/>
    <w:rsid w:val="005220B8"/>
    <w:rsid w:val="0052364D"/>
    <w:rsid w:val="00524DB7"/>
    <w:rsid w:val="00525FA7"/>
    <w:rsid w:val="00527296"/>
    <w:rsid w:val="00530909"/>
    <w:rsid w:val="005311F8"/>
    <w:rsid w:val="005324AA"/>
    <w:rsid w:val="00532D18"/>
    <w:rsid w:val="00532D95"/>
    <w:rsid w:val="005334DA"/>
    <w:rsid w:val="00534EB5"/>
    <w:rsid w:val="00535079"/>
    <w:rsid w:val="00537161"/>
    <w:rsid w:val="005378C9"/>
    <w:rsid w:val="00537DE5"/>
    <w:rsid w:val="005416FC"/>
    <w:rsid w:val="00543A62"/>
    <w:rsid w:val="00545F7B"/>
    <w:rsid w:val="0054670D"/>
    <w:rsid w:val="00546DE3"/>
    <w:rsid w:val="0054757C"/>
    <w:rsid w:val="0055049F"/>
    <w:rsid w:val="0055063F"/>
    <w:rsid w:val="00550CAE"/>
    <w:rsid w:val="00551789"/>
    <w:rsid w:val="00553558"/>
    <w:rsid w:val="0055575D"/>
    <w:rsid w:val="00555D10"/>
    <w:rsid w:val="00560017"/>
    <w:rsid w:val="00561404"/>
    <w:rsid w:val="0056157B"/>
    <w:rsid w:val="00561D88"/>
    <w:rsid w:val="005637BF"/>
    <w:rsid w:val="00563E99"/>
    <w:rsid w:val="00564D27"/>
    <w:rsid w:val="00566BEF"/>
    <w:rsid w:val="0056736E"/>
    <w:rsid w:val="00570C29"/>
    <w:rsid w:val="00570D2B"/>
    <w:rsid w:val="00571630"/>
    <w:rsid w:val="00571AC7"/>
    <w:rsid w:val="00573EE2"/>
    <w:rsid w:val="00574441"/>
    <w:rsid w:val="0057477B"/>
    <w:rsid w:val="00575B5E"/>
    <w:rsid w:val="00575BF4"/>
    <w:rsid w:val="00575EAF"/>
    <w:rsid w:val="00576F55"/>
    <w:rsid w:val="00581A54"/>
    <w:rsid w:val="0058237B"/>
    <w:rsid w:val="00582983"/>
    <w:rsid w:val="00583D7C"/>
    <w:rsid w:val="00583F23"/>
    <w:rsid w:val="00584FA3"/>
    <w:rsid w:val="0058585D"/>
    <w:rsid w:val="00587288"/>
    <w:rsid w:val="005974F4"/>
    <w:rsid w:val="005A0CF4"/>
    <w:rsid w:val="005A0EB4"/>
    <w:rsid w:val="005A1275"/>
    <w:rsid w:val="005A13EA"/>
    <w:rsid w:val="005A33C2"/>
    <w:rsid w:val="005A550C"/>
    <w:rsid w:val="005A6624"/>
    <w:rsid w:val="005A7735"/>
    <w:rsid w:val="005A7C1B"/>
    <w:rsid w:val="005B2932"/>
    <w:rsid w:val="005B2B7C"/>
    <w:rsid w:val="005B2C20"/>
    <w:rsid w:val="005B4EB8"/>
    <w:rsid w:val="005B534A"/>
    <w:rsid w:val="005B5B07"/>
    <w:rsid w:val="005B5C48"/>
    <w:rsid w:val="005B635D"/>
    <w:rsid w:val="005C2C5B"/>
    <w:rsid w:val="005C2EBE"/>
    <w:rsid w:val="005C34B0"/>
    <w:rsid w:val="005C391A"/>
    <w:rsid w:val="005C3BEF"/>
    <w:rsid w:val="005C517A"/>
    <w:rsid w:val="005C5583"/>
    <w:rsid w:val="005C5A77"/>
    <w:rsid w:val="005C5B3C"/>
    <w:rsid w:val="005D056D"/>
    <w:rsid w:val="005D18CB"/>
    <w:rsid w:val="005D1DFA"/>
    <w:rsid w:val="005D3CE6"/>
    <w:rsid w:val="005D3FE3"/>
    <w:rsid w:val="005D5ACE"/>
    <w:rsid w:val="005E0061"/>
    <w:rsid w:val="005E1366"/>
    <w:rsid w:val="005E1AA5"/>
    <w:rsid w:val="005E208F"/>
    <w:rsid w:val="005E24C7"/>
    <w:rsid w:val="005E4569"/>
    <w:rsid w:val="005E62E6"/>
    <w:rsid w:val="005F1404"/>
    <w:rsid w:val="005F766D"/>
    <w:rsid w:val="005F7928"/>
    <w:rsid w:val="005F7BD9"/>
    <w:rsid w:val="00601878"/>
    <w:rsid w:val="006034D8"/>
    <w:rsid w:val="0060488D"/>
    <w:rsid w:val="0060564C"/>
    <w:rsid w:val="00605FDF"/>
    <w:rsid w:val="00611BCD"/>
    <w:rsid w:val="00616594"/>
    <w:rsid w:val="00616BBA"/>
    <w:rsid w:val="00622038"/>
    <w:rsid w:val="00622336"/>
    <w:rsid w:val="00623442"/>
    <w:rsid w:val="00623A6F"/>
    <w:rsid w:val="00625E63"/>
    <w:rsid w:val="00625E9A"/>
    <w:rsid w:val="00627039"/>
    <w:rsid w:val="00630611"/>
    <w:rsid w:val="006311FC"/>
    <w:rsid w:val="00631269"/>
    <w:rsid w:val="0063234C"/>
    <w:rsid w:val="006330E0"/>
    <w:rsid w:val="00634770"/>
    <w:rsid w:val="00634903"/>
    <w:rsid w:val="00636372"/>
    <w:rsid w:val="00636B28"/>
    <w:rsid w:val="006371DA"/>
    <w:rsid w:val="0064265C"/>
    <w:rsid w:val="00642ED9"/>
    <w:rsid w:val="00643D2C"/>
    <w:rsid w:val="00643F93"/>
    <w:rsid w:val="00644839"/>
    <w:rsid w:val="00647821"/>
    <w:rsid w:val="00647A0E"/>
    <w:rsid w:val="006513D2"/>
    <w:rsid w:val="006521D5"/>
    <w:rsid w:val="00652387"/>
    <w:rsid w:val="0065246D"/>
    <w:rsid w:val="00652CA5"/>
    <w:rsid w:val="006542FC"/>
    <w:rsid w:val="00655584"/>
    <w:rsid w:val="00661409"/>
    <w:rsid w:val="006615EE"/>
    <w:rsid w:val="00661B54"/>
    <w:rsid w:val="006639EC"/>
    <w:rsid w:val="00663A37"/>
    <w:rsid w:val="00664C1F"/>
    <w:rsid w:val="00666460"/>
    <w:rsid w:val="00670044"/>
    <w:rsid w:val="00670CB1"/>
    <w:rsid w:val="00672E83"/>
    <w:rsid w:val="00673ED6"/>
    <w:rsid w:val="00674176"/>
    <w:rsid w:val="00674258"/>
    <w:rsid w:val="00676940"/>
    <w:rsid w:val="006777AF"/>
    <w:rsid w:val="00677EB1"/>
    <w:rsid w:val="00677F99"/>
    <w:rsid w:val="00681173"/>
    <w:rsid w:val="0068280C"/>
    <w:rsid w:val="0068357D"/>
    <w:rsid w:val="00684E69"/>
    <w:rsid w:val="006868D9"/>
    <w:rsid w:val="00686F2B"/>
    <w:rsid w:val="006877A9"/>
    <w:rsid w:val="006879D2"/>
    <w:rsid w:val="0069261E"/>
    <w:rsid w:val="00694EFF"/>
    <w:rsid w:val="006953D8"/>
    <w:rsid w:val="006953DA"/>
    <w:rsid w:val="00696C98"/>
    <w:rsid w:val="00696E46"/>
    <w:rsid w:val="00697398"/>
    <w:rsid w:val="006973D2"/>
    <w:rsid w:val="006A0EF0"/>
    <w:rsid w:val="006A1E58"/>
    <w:rsid w:val="006A3221"/>
    <w:rsid w:val="006A3552"/>
    <w:rsid w:val="006A3CF5"/>
    <w:rsid w:val="006A4323"/>
    <w:rsid w:val="006B3611"/>
    <w:rsid w:val="006B3988"/>
    <w:rsid w:val="006B3EC8"/>
    <w:rsid w:val="006B57D3"/>
    <w:rsid w:val="006B66E0"/>
    <w:rsid w:val="006C17AE"/>
    <w:rsid w:val="006C2B5C"/>
    <w:rsid w:val="006C30CA"/>
    <w:rsid w:val="006C4B92"/>
    <w:rsid w:val="006C5440"/>
    <w:rsid w:val="006C6F67"/>
    <w:rsid w:val="006D108D"/>
    <w:rsid w:val="006D10EF"/>
    <w:rsid w:val="006D1197"/>
    <w:rsid w:val="006D175B"/>
    <w:rsid w:val="006D266E"/>
    <w:rsid w:val="006D3258"/>
    <w:rsid w:val="006D5685"/>
    <w:rsid w:val="006D7523"/>
    <w:rsid w:val="006E194A"/>
    <w:rsid w:val="006E20D1"/>
    <w:rsid w:val="006E2DE0"/>
    <w:rsid w:val="006E5C85"/>
    <w:rsid w:val="006E5DC1"/>
    <w:rsid w:val="006E65EA"/>
    <w:rsid w:val="006E7B3C"/>
    <w:rsid w:val="006F0177"/>
    <w:rsid w:val="006F30A0"/>
    <w:rsid w:val="006F335E"/>
    <w:rsid w:val="006F6B47"/>
    <w:rsid w:val="006F78B9"/>
    <w:rsid w:val="0070163B"/>
    <w:rsid w:val="0070173F"/>
    <w:rsid w:val="00701796"/>
    <w:rsid w:val="0070196F"/>
    <w:rsid w:val="00702780"/>
    <w:rsid w:val="0070287C"/>
    <w:rsid w:val="00705350"/>
    <w:rsid w:val="0070568D"/>
    <w:rsid w:val="00707711"/>
    <w:rsid w:val="0071025E"/>
    <w:rsid w:val="00710594"/>
    <w:rsid w:val="00710BD6"/>
    <w:rsid w:val="0071132E"/>
    <w:rsid w:val="00711BFE"/>
    <w:rsid w:val="007127C2"/>
    <w:rsid w:val="00712EE0"/>
    <w:rsid w:val="00713C3B"/>
    <w:rsid w:val="00713E59"/>
    <w:rsid w:val="00713FE9"/>
    <w:rsid w:val="00714F07"/>
    <w:rsid w:val="0071590F"/>
    <w:rsid w:val="00715C7C"/>
    <w:rsid w:val="0071674E"/>
    <w:rsid w:val="007210CB"/>
    <w:rsid w:val="00721469"/>
    <w:rsid w:val="007244B7"/>
    <w:rsid w:val="0072507E"/>
    <w:rsid w:val="0072687B"/>
    <w:rsid w:val="00727405"/>
    <w:rsid w:val="00727839"/>
    <w:rsid w:val="00727F01"/>
    <w:rsid w:val="0073268C"/>
    <w:rsid w:val="00733335"/>
    <w:rsid w:val="0073366C"/>
    <w:rsid w:val="00733CF1"/>
    <w:rsid w:val="00734415"/>
    <w:rsid w:val="00734D2A"/>
    <w:rsid w:val="007365CB"/>
    <w:rsid w:val="00737A53"/>
    <w:rsid w:val="00740224"/>
    <w:rsid w:val="00740664"/>
    <w:rsid w:val="00740C91"/>
    <w:rsid w:val="00741467"/>
    <w:rsid w:val="0074182F"/>
    <w:rsid w:val="00741E91"/>
    <w:rsid w:val="00742B04"/>
    <w:rsid w:val="00743387"/>
    <w:rsid w:val="007437DF"/>
    <w:rsid w:val="00743D26"/>
    <w:rsid w:val="0074611E"/>
    <w:rsid w:val="0075184D"/>
    <w:rsid w:val="007522CA"/>
    <w:rsid w:val="007526C8"/>
    <w:rsid w:val="00753073"/>
    <w:rsid w:val="0075380C"/>
    <w:rsid w:val="00753A71"/>
    <w:rsid w:val="007548DE"/>
    <w:rsid w:val="007608B1"/>
    <w:rsid w:val="00762820"/>
    <w:rsid w:val="00764620"/>
    <w:rsid w:val="00764688"/>
    <w:rsid w:val="00765A85"/>
    <w:rsid w:val="007663EF"/>
    <w:rsid w:val="00770BD3"/>
    <w:rsid w:val="007742AE"/>
    <w:rsid w:val="00774895"/>
    <w:rsid w:val="00776993"/>
    <w:rsid w:val="00777310"/>
    <w:rsid w:val="007814FC"/>
    <w:rsid w:val="007834A3"/>
    <w:rsid w:val="00783AC3"/>
    <w:rsid w:val="00783D52"/>
    <w:rsid w:val="0078407D"/>
    <w:rsid w:val="0078414D"/>
    <w:rsid w:val="00785785"/>
    <w:rsid w:val="007859A7"/>
    <w:rsid w:val="00786C0A"/>
    <w:rsid w:val="00787583"/>
    <w:rsid w:val="0079010E"/>
    <w:rsid w:val="00794099"/>
    <w:rsid w:val="00795345"/>
    <w:rsid w:val="00796050"/>
    <w:rsid w:val="0079701C"/>
    <w:rsid w:val="007972FA"/>
    <w:rsid w:val="00797CDB"/>
    <w:rsid w:val="007A0269"/>
    <w:rsid w:val="007A5070"/>
    <w:rsid w:val="007A5BF3"/>
    <w:rsid w:val="007A5D9B"/>
    <w:rsid w:val="007A680E"/>
    <w:rsid w:val="007A6EC1"/>
    <w:rsid w:val="007A7F9C"/>
    <w:rsid w:val="007B09F2"/>
    <w:rsid w:val="007B0A79"/>
    <w:rsid w:val="007B0C09"/>
    <w:rsid w:val="007B137C"/>
    <w:rsid w:val="007B4445"/>
    <w:rsid w:val="007B4A02"/>
    <w:rsid w:val="007B55AD"/>
    <w:rsid w:val="007B59E7"/>
    <w:rsid w:val="007B5FC0"/>
    <w:rsid w:val="007B685D"/>
    <w:rsid w:val="007C195A"/>
    <w:rsid w:val="007C1972"/>
    <w:rsid w:val="007C3EDD"/>
    <w:rsid w:val="007C443E"/>
    <w:rsid w:val="007C44EF"/>
    <w:rsid w:val="007C488C"/>
    <w:rsid w:val="007C4F6D"/>
    <w:rsid w:val="007C5476"/>
    <w:rsid w:val="007C595A"/>
    <w:rsid w:val="007C6045"/>
    <w:rsid w:val="007C752A"/>
    <w:rsid w:val="007C7C4C"/>
    <w:rsid w:val="007D199C"/>
    <w:rsid w:val="007D2196"/>
    <w:rsid w:val="007D29EB"/>
    <w:rsid w:val="007D3494"/>
    <w:rsid w:val="007D3535"/>
    <w:rsid w:val="007D3674"/>
    <w:rsid w:val="007D41BE"/>
    <w:rsid w:val="007D5514"/>
    <w:rsid w:val="007D57CB"/>
    <w:rsid w:val="007D5826"/>
    <w:rsid w:val="007D591B"/>
    <w:rsid w:val="007D7E7A"/>
    <w:rsid w:val="007E1EFE"/>
    <w:rsid w:val="007E27C6"/>
    <w:rsid w:val="007E5459"/>
    <w:rsid w:val="007E5D5E"/>
    <w:rsid w:val="007E6D00"/>
    <w:rsid w:val="007E79A0"/>
    <w:rsid w:val="007F0B2E"/>
    <w:rsid w:val="007F0CED"/>
    <w:rsid w:val="007F0EB5"/>
    <w:rsid w:val="007F114F"/>
    <w:rsid w:val="007F25F7"/>
    <w:rsid w:val="007F2EA2"/>
    <w:rsid w:val="007F43AE"/>
    <w:rsid w:val="007F46DE"/>
    <w:rsid w:val="007F6B05"/>
    <w:rsid w:val="007F7539"/>
    <w:rsid w:val="008001A8"/>
    <w:rsid w:val="008011BE"/>
    <w:rsid w:val="00801C53"/>
    <w:rsid w:val="00802396"/>
    <w:rsid w:val="00802816"/>
    <w:rsid w:val="00805811"/>
    <w:rsid w:val="008076E4"/>
    <w:rsid w:val="008079CE"/>
    <w:rsid w:val="00813281"/>
    <w:rsid w:val="00814370"/>
    <w:rsid w:val="00814B35"/>
    <w:rsid w:val="00815538"/>
    <w:rsid w:val="00815A9B"/>
    <w:rsid w:val="00816D13"/>
    <w:rsid w:val="008174A7"/>
    <w:rsid w:val="008176BB"/>
    <w:rsid w:val="00817A9E"/>
    <w:rsid w:val="0082002A"/>
    <w:rsid w:val="008203E4"/>
    <w:rsid w:val="00821678"/>
    <w:rsid w:val="00822BB9"/>
    <w:rsid w:val="00822D33"/>
    <w:rsid w:val="008235EA"/>
    <w:rsid w:val="00824C2F"/>
    <w:rsid w:val="0082530B"/>
    <w:rsid w:val="008346B1"/>
    <w:rsid w:val="00834F68"/>
    <w:rsid w:val="00835AF8"/>
    <w:rsid w:val="008369D8"/>
    <w:rsid w:val="00836DFB"/>
    <w:rsid w:val="00836E00"/>
    <w:rsid w:val="0084079D"/>
    <w:rsid w:val="00841AB4"/>
    <w:rsid w:val="00843643"/>
    <w:rsid w:val="00843A50"/>
    <w:rsid w:val="0084591C"/>
    <w:rsid w:val="008466A3"/>
    <w:rsid w:val="00846BA1"/>
    <w:rsid w:val="00846D71"/>
    <w:rsid w:val="0084742B"/>
    <w:rsid w:val="008514F0"/>
    <w:rsid w:val="008519B1"/>
    <w:rsid w:val="00851A10"/>
    <w:rsid w:val="00851B95"/>
    <w:rsid w:val="00853225"/>
    <w:rsid w:val="008537C4"/>
    <w:rsid w:val="0085462E"/>
    <w:rsid w:val="008554FC"/>
    <w:rsid w:val="00855CFC"/>
    <w:rsid w:val="00860E51"/>
    <w:rsid w:val="008615BD"/>
    <w:rsid w:val="008618BF"/>
    <w:rsid w:val="00862B8C"/>
    <w:rsid w:val="008642F2"/>
    <w:rsid w:val="00866301"/>
    <w:rsid w:val="0086681B"/>
    <w:rsid w:val="00870379"/>
    <w:rsid w:val="0087085E"/>
    <w:rsid w:val="0087367A"/>
    <w:rsid w:val="00873C7A"/>
    <w:rsid w:val="008759E5"/>
    <w:rsid w:val="00876569"/>
    <w:rsid w:val="00877F44"/>
    <w:rsid w:val="00880564"/>
    <w:rsid w:val="00881575"/>
    <w:rsid w:val="008817A4"/>
    <w:rsid w:val="00882802"/>
    <w:rsid w:val="00885765"/>
    <w:rsid w:val="00890EBE"/>
    <w:rsid w:val="0089222F"/>
    <w:rsid w:val="008935EC"/>
    <w:rsid w:val="008954D1"/>
    <w:rsid w:val="0089601D"/>
    <w:rsid w:val="008961AC"/>
    <w:rsid w:val="008A074B"/>
    <w:rsid w:val="008A0E52"/>
    <w:rsid w:val="008A2124"/>
    <w:rsid w:val="008A3A24"/>
    <w:rsid w:val="008A3B25"/>
    <w:rsid w:val="008A3BEC"/>
    <w:rsid w:val="008A572B"/>
    <w:rsid w:val="008B22F8"/>
    <w:rsid w:val="008B2A92"/>
    <w:rsid w:val="008B44E6"/>
    <w:rsid w:val="008B4627"/>
    <w:rsid w:val="008B475A"/>
    <w:rsid w:val="008B4842"/>
    <w:rsid w:val="008B4B3C"/>
    <w:rsid w:val="008B51F4"/>
    <w:rsid w:val="008B6FAE"/>
    <w:rsid w:val="008C2E88"/>
    <w:rsid w:val="008C38F5"/>
    <w:rsid w:val="008C7059"/>
    <w:rsid w:val="008D0C32"/>
    <w:rsid w:val="008D2706"/>
    <w:rsid w:val="008D32A2"/>
    <w:rsid w:val="008D44D9"/>
    <w:rsid w:val="008D5314"/>
    <w:rsid w:val="008D55C5"/>
    <w:rsid w:val="008D5A63"/>
    <w:rsid w:val="008D64F9"/>
    <w:rsid w:val="008D6DE6"/>
    <w:rsid w:val="008E2485"/>
    <w:rsid w:val="008E24BF"/>
    <w:rsid w:val="008E287F"/>
    <w:rsid w:val="008E51A1"/>
    <w:rsid w:val="008E5E6D"/>
    <w:rsid w:val="008E694A"/>
    <w:rsid w:val="008E76A9"/>
    <w:rsid w:val="008F0C48"/>
    <w:rsid w:val="008F13FA"/>
    <w:rsid w:val="008F2375"/>
    <w:rsid w:val="008F449A"/>
    <w:rsid w:val="008F4E7B"/>
    <w:rsid w:val="008F4F70"/>
    <w:rsid w:val="008F56E8"/>
    <w:rsid w:val="008F60D1"/>
    <w:rsid w:val="008F65E6"/>
    <w:rsid w:val="008F709E"/>
    <w:rsid w:val="008F7E0B"/>
    <w:rsid w:val="00900404"/>
    <w:rsid w:val="00900FF2"/>
    <w:rsid w:val="00903BD2"/>
    <w:rsid w:val="0090415C"/>
    <w:rsid w:val="00906923"/>
    <w:rsid w:val="00906CC5"/>
    <w:rsid w:val="00907D75"/>
    <w:rsid w:val="009105E0"/>
    <w:rsid w:val="00911D73"/>
    <w:rsid w:val="0091310A"/>
    <w:rsid w:val="00913D7C"/>
    <w:rsid w:val="00914669"/>
    <w:rsid w:val="00915FC6"/>
    <w:rsid w:val="009166DA"/>
    <w:rsid w:val="00916947"/>
    <w:rsid w:val="009172AB"/>
    <w:rsid w:val="00917D60"/>
    <w:rsid w:val="00923F4A"/>
    <w:rsid w:val="00924719"/>
    <w:rsid w:val="009251A0"/>
    <w:rsid w:val="009258EC"/>
    <w:rsid w:val="00925B42"/>
    <w:rsid w:val="00927605"/>
    <w:rsid w:val="00927A19"/>
    <w:rsid w:val="00930B03"/>
    <w:rsid w:val="009324F3"/>
    <w:rsid w:val="00934A56"/>
    <w:rsid w:val="00935898"/>
    <w:rsid w:val="00935D26"/>
    <w:rsid w:val="00937998"/>
    <w:rsid w:val="00940393"/>
    <w:rsid w:val="009420F7"/>
    <w:rsid w:val="00942B62"/>
    <w:rsid w:val="009432F0"/>
    <w:rsid w:val="00945473"/>
    <w:rsid w:val="00947CA4"/>
    <w:rsid w:val="009508DD"/>
    <w:rsid w:val="00950DD6"/>
    <w:rsid w:val="00951705"/>
    <w:rsid w:val="009539E3"/>
    <w:rsid w:val="009541E4"/>
    <w:rsid w:val="00954373"/>
    <w:rsid w:val="00955A3B"/>
    <w:rsid w:val="00956C44"/>
    <w:rsid w:val="00957226"/>
    <w:rsid w:val="00960600"/>
    <w:rsid w:val="009617C3"/>
    <w:rsid w:val="00961EC8"/>
    <w:rsid w:val="00963A96"/>
    <w:rsid w:val="0096433A"/>
    <w:rsid w:val="0096624E"/>
    <w:rsid w:val="00970D53"/>
    <w:rsid w:val="00971C6D"/>
    <w:rsid w:val="00972B44"/>
    <w:rsid w:val="0097569A"/>
    <w:rsid w:val="00975E13"/>
    <w:rsid w:val="0097637F"/>
    <w:rsid w:val="00977527"/>
    <w:rsid w:val="00977B31"/>
    <w:rsid w:val="00977F2C"/>
    <w:rsid w:val="009802AE"/>
    <w:rsid w:val="00981761"/>
    <w:rsid w:val="00981EE5"/>
    <w:rsid w:val="00982277"/>
    <w:rsid w:val="00984622"/>
    <w:rsid w:val="00986DE9"/>
    <w:rsid w:val="0098743B"/>
    <w:rsid w:val="00990017"/>
    <w:rsid w:val="00990121"/>
    <w:rsid w:val="00990E0C"/>
    <w:rsid w:val="009921D1"/>
    <w:rsid w:val="0099320F"/>
    <w:rsid w:val="00994F06"/>
    <w:rsid w:val="009A0012"/>
    <w:rsid w:val="009A0DA2"/>
    <w:rsid w:val="009A10A1"/>
    <w:rsid w:val="009A1530"/>
    <w:rsid w:val="009A2C87"/>
    <w:rsid w:val="009A4AB3"/>
    <w:rsid w:val="009A4DE5"/>
    <w:rsid w:val="009A77F3"/>
    <w:rsid w:val="009A7D51"/>
    <w:rsid w:val="009B0DDE"/>
    <w:rsid w:val="009B0F09"/>
    <w:rsid w:val="009B2BF0"/>
    <w:rsid w:val="009B38C9"/>
    <w:rsid w:val="009B475A"/>
    <w:rsid w:val="009B6331"/>
    <w:rsid w:val="009B67A5"/>
    <w:rsid w:val="009C05A4"/>
    <w:rsid w:val="009C1B52"/>
    <w:rsid w:val="009C6E69"/>
    <w:rsid w:val="009C7390"/>
    <w:rsid w:val="009C743E"/>
    <w:rsid w:val="009D0181"/>
    <w:rsid w:val="009D25CE"/>
    <w:rsid w:val="009D40C2"/>
    <w:rsid w:val="009D56CE"/>
    <w:rsid w:val="009D5DA3"/>
    <w:rsid w:val="009E0254"/>
    <w:rsid w:val="009E140E"/>
    <w:rsid w:val="009E21C9"/>
    <w:rsid w:val="009E34AD"/>
    <w:rsid w:val="009E358A"/>
    <w:rsid w:val="009E35CD"/>
    <w:rsid w:val="009E5065"/>
    <w:rsid w:val="009E5122"/>
    <w:rsid w:val="009E59BA"/>
    <w:rsid w:val="009E729B"/>
    <w:rsid w:val="009F0015"/>
    <w:rsid w:val="009F1F93"/>
    <w:rsid w:val="009F3DBB"/>
    <w:rsid w:val="009F41F2"/>
    <w:rsid w:val="009F46C3"/>
    <w:rsid w:val="009F4C6A"/>
    <w:rsid w:val="009F5551"/>
    <w:rsid w:val="009F5913"/>
    <w:rsid w:val="009F657E"/>
    <w:rsid w:val="009F6F9F"/>
    <w:rsid w:val="009F7C19"/>
    <w:rsid w:val="00A00B75"/>
    <w:rsid w:val="00A00E21"/>
    <w:rsid w:val="00A033D3"/>
    <w:rsid w:val="00A0510F"/>
    <w:rsid w:val="00A05125"/>
    <w:rsid w:val="00A07C89"/>
    <w:rsid w:val="00A10705"/>
    <w:rsid w:val="00A11B4B"/>
    <w:rsid w:val="00A13034"/>
    <w:rsid w:val="00A14181"/>
    <w:rsid w:val="00A14C42"/>
    <w:rsid w:val="00A158FA"/>
    <w:rsid w:val="00A16078"/>
    <w:rsid w:val="00A1612A"/>
    <w:rsid w:val="00A20595"/>
    <w:rsid w:val="00A20BE2"/>
    <w:rsid w:val="00A23514"/>
    <w:rsid w:val="00A24A5C"/>
    <w:rsid w:val="00A24DCE"/>
    <w:rsid w:val="00A24E30"/>
    <w:rsid w:val="00A25E8A"/>
    <w:rsid w:val="00A26832"/>
    <w:rsid w:val="00A26F1F"/>
    <w:rsid w:val="00A308CA"/>
    <w:rsid w:val="00A312A7"/>
    <w:rsid w:val="00A33877"/>
    <w:rsid w:val="00A339A2"/>
    <w:rsid w:val="00A34787"/>
    <w:rsid w:val="00A35C53"/>
    <w:rsid w:val="00A35D8F"/>
    <w:rsid w:val="00A35F77"/>
    <w:rsid w:val="00A36766"/>
    <w:rsid w:val="00A370D7"/>
    <w:rsid w:val="00A374E2"/>
    <w:rsid w:val="00A3771E"/>
    <w:rsid w:val="00A40B4C"/>
    <w:rsid w:val="00A40DB0"/>
    <w:rsid w:val="00A4332C"/>
    <w:rsid w:val="00A4503C"/>
    <w:rsid w:val="00A46BB5"/>
    <w:rsid w:val="00A500DC"/>
    <w:rsid w:val="00A50194"/>
    <w:rsid w:val="00A50BEA"/>
    <w:rsid w:val="00A50C91"/>
    <w:rsid w:val="00A521A5"/>
    <w:rsid w:val="00A5327D"/>
    <w:rsid w:val="00A53956"/>
    <w:rsid w:val="00A55392"/>
    <w:rsid w:val="00A57519"/>
    <w:rsid w:val="00A60476"/>
    <w:rsid w:val="00A60760"/>
    <w:rsid w:val="00A62828"/>
    <w:rsid w:val="00A64552"/>
    <w:rsid w:val="00A64C1B"/>
    <w:rsid w:val="00A64EB3"/>
    <w:rsid w:val="00A66214"/>
    <w:rsid w:val="00A6777F"/>
    <w:rsid w:val="00A71B11"/>
    <w:rsid w:val="00A71CDC"/>
    <w:rsid w:val="00A71F6A"/>
    <w:rsid w:val="00A7389E"/>
    <w:rsid w:val="00A76414"/>
    <w:rsid w:val="00A77E57"/>
    <w:rsid w:val="00A811B5"/>
    <w:rsid w:val="00A85E63"/>
    <w:rsid w:val="00A85F30"/>
    <w:rsid w:val="00A86A27"/>
    <w:rsid w:val="00A86A30"/>
    <w:rsid w:val="00A90416"/>
    <w:rsid w:val="00A92317"/>
    <w:rsid w:val="00A939B3"/>
    <w:rsid w:val="00A95D8F"/>
    <w:rsid w:val="00AA20D1"/>
    <w:rsid w:val="00AA237B"/>
    <w:rsid w:val="00AA401F"/>
    <w:rsid w:val="00AA41CB"/>
    <w:rsid w:val="00AA5C35"/>
    <w:rsid w:val="00AB18D0"/>
    <w:rsid w:val="00AB2128"/>
    <w:rsid w:val="00AB27B1"/>
    <w:rsid w:val="00AB34C7"/>
    <w:rsid w:val="00AC03C3"/>
    <w:rsid w:val="00AC057D"/>
    <w:rsid w:val="00AC0CB8"/>
    <w:rsid w:val="00AC22F5"/>
    <w:rsid w:val="00AC3199"/>
    <w:rsid w:val="00AC3BBE"/>
    <w:rsid w:val="00AC3F7A"/>
    <w:rsid w:val="00AC4DAD"/>
    <w:rsid w:val="00AC5252"/>
    <w:rsid w:val="00AC5694"/>
    <w:rsid w:val="00AC628D"/>
    <w:rsid w:val="00AC668D"/>
    <w:rsid w:val="00AC6746"/>
    <w:rsid w:val="00AD355A"/>
    <w:rsid w:val="00AD36E4"/>
    <w:rsid w:val="00AD3859"/>
    <w:rsid w:val="00AD428A"/>
    <w:rsid w:val="00AD4C83"/>
    <w:rsid w:val="00AD5EA2"/>
    <w:rsid w:val="00AD6CD2"/>
    <w:rsid w:val="00AD6FD8"/>
    <w:rsid w:val="00AD7826"/>
    <w:rsid w:val="00AD7B66"/>
    <w:rsid w:val="00AD7DD7"/>
    <w:rsid w:val="00AE05E0"/>
    <w:rsid w:val="00AE0698"/>
    <w:rsid w:val="00AE06EC"/>
    <w:rsid w:val="00AE340E"/>
    <w:rsid w:val="00AE6F66"/>
    <w:rsid w:val="00AE77DE"/>
    <w:rsid w:val="00AE7BAE"/>
    <w:rsid w:val="00AF0858"/>
    <w:rsid w:val="00AF1064"/>
    <w:rsid w:val="00AF1E8C"/>
    <w:rsid w:val="00AF40DA"/>
    <w:rsid w:val="00AF79BD"/>
    <w:rsid w:val="00AF7D74"/>
    <w:rsid w:val="00B00885"/>
    <w:rsid w:val="00B00F97"/>
    <w:rsid w:val="00B0132E"/>
    <w:rsid w:val="00B017A9"/>
    <w:rsid w:val="00B01E48"/>
    <w:rsid w:val="00B0211E"/>
    <w:rsid w:val="00B02970"/>
    <w:rsid w:val="00B02A15"/>
    <w:rsid w:val="00B03413"/>
    <w:rsid w:val="00B06D54"/>
    <w:rsid w:val="00B07E9C"/>
    <w:rsid w:val="00B10AC9"/>
    <w:rsid w:val="00B11FB0"/>
    <w:rsid w:val="00B15DF4"/>
    <w:rsid w:val="00B174DC"/>
    <w:rsid w:val="00B21A62"/>
    <w:rsid w:val="00B21F12"/>
    <w:rsid w:val="00B220E3"/>
    <w:rsid w:val="00B23EAA"/>
    <w:rsid w:val="00B247AE"/>
    <w:rsid w:val="00B24DB1"/>
    <w:rsid w:val="00B26737"/>
    <w:rsid w:val="00B26F39"/>
    <w:rsid w:val="00B27E34"/>
    <w:rsid w:val="00B27ECE"/>
    <w:rsid w:val="00B27FE4"/>
    <w:rsid w:val="00B30641"/>
    <w:rsid w:val="00B306BF"/>
    <w:rsid w:val="00B309E6"/>
    <w:rsid w:val="00B328E4"/>
    <w:rsid w:val="00B32C2D"/>
    <w:rsid w:val="00B33F66"/>
    <w:rsid w:val="00B34D14"/>
    <w:rsid w:val="00B367AC"/>
    <w:rsid w:val="00B37078"/>
    <w:rsid w:val="00B37F73"/>
    <w:rsid w:val="00B41A8A"/>
    <w:rsid w:val="00B42959"/>
    <w:rsid w:val="00B4397F"/>
    <w:rsid w:val="00B43B24"/>
    <w:rsid w:val="00B44760"/>
    <w:rsid w:val="00B44C1B"/>
    <w:rsid w:val="00B44ED9"/>
    <w:rsid w:val="00B45075"/>
    <w:rsid w:val="00B507DC"/>
    <w:rsid w:val="00B53C87"/>
    <w:rsid w:val="00B553A9"/>
    <w:rsid w:val="00B563AD"/>
    <w:rsid w:val="00B566B4"/>
    <w:rsid w:val="00B56B8E"/>
    <w:rsid w:val="00B5787F"/>
    <w:rsid w:val="00B5798B"/>
    <w:rsid w:val="00B60871"/>
    <w:rsid w:val="00B642FC"/>
    <w:rsid w:val="00B64D89"/>
    <w:rsid w:val="00B67138"/>
    <w:rsid w:val="00B72D7C"/>
    <w:rsid w:val="00B7339D"/>
    <w:rsid w:val="00B75B56"/>
    <w:rsid w:val="00B77244"/>
    <w:rsid w:val="00B802BB"/>
    <w:rsid w:val="00B825D0"/>
    <w:rsid w:val="00B84DE2"/>
    <w:rsid w:val="00B84E02"/>
    <w:rsid w:val="00B86283"/>
    <w:rsid w:val="00B879AD"/>
    <w:rsid w:val="00B87CD9"/>
    <w:rsid w:val="00B9054F"/>
    <w:rsid w:val="00B90CF3"/>
    <w:rsid w:val="00B9143A"/>
    <w:rsid w:val="00B91FD9"/>
    <w:rsid w:val="00B94BD6"/>
    <w:rsid w:val="00BA04BD"/>
    <w:rsid w:val="00BA0D64"/>
    <w:rsid w:val="00BA1191"/>
    <w:rsid w:val="00BA2610"/>
    <w:rsid w:val="00BA27A5"/>
    <w:rsid w:val="00BA2A91"/>
    <w:rsid w:val="00BA2F4E"/>
    <w:rsid w:val="00BA4D7C"/>
    <w:rsid w:val="00BA5344"/>
    <w:rsid w:val="00BA71AA"/>
    <w:rsid w:val="00BA7FED"/>
    <w:rsid w:val="00BB198C"/>
    <w:rsid w:val="00BB3A4A"/>
    <w:rsid w:val="00BB4484"/>
    <w:rsid w:val="00BB4DAB"/>
    <w:rsid w:val="00BB6380"/>
    <w:rsid w:val="00BB68D0"/>
    <w:rsid w:val="00BB6FF1"/>
    <w:rsid w:val="00BB707B"/>
    <w:rsid w:val="00BC0DFA"/>
    <w:rsid w:val="00BC19F0"/>
    <w:rsid w:val="00BC1DCF"/>
    <w:rsid w:val="00BC283C"/>
    <w:rsid w:val="00BC6B54"/>
    <w:rsid w:val="00BC73AE"/>
    <w:rsid w:val="00BD133A"/>
    <w:rsid w:val="00BD3C69"/>
    <w:rsid w:val="00BD3E72"/>
    <w:rsid w:val="00BD4B1A"/>
    <w:rsid w:val="00BD57EA"/>
    <w:rsid w:val="00BD60E2"/>
    <w:rsid w:val="00BD6AC9"/>
    <w:rsid w:val="00BE0212"/>
    <w:rsid w:val="00BE0B27"/>
    <w:rsid w:val="00BE0DE2"/>
    <w:rsid w:val="00BE2AA0"/>
    <w:rsid w:val="00BE398A"/>
    <w:rsid w:val="00BE43A9"/>
    <w:rsid w:val="00BE5279"/>
    <w:rsid w:val="00BE6765"/>
    <w:rsid w:val="00BE73EF"/>
    <w:rsid w:val="00BE7F0F"/>
    <w:rsid w:val="00BF3B5A"/>
    <w:rsid w:val="00BF584C"/>
    <w:rsid w:val="00C00558"/>
    <w:rsid w:val="00C006F9"/>
    <w:rsid w:val="00C023E0"/>
    <w:rsid w:val="00C02D01"/>
    <w:rsid w:val="00C0397B"/>
    <w:rsid w:val="00C03A3C"/>
    <w:rsid w:val="00C0463E"/>
    <w:rsid w:val="00C05207"/>
    <w:rsid w:val="00C055C5"/>
    <w:rsid w:val="00C0579F"/>
    <w:rsid w:val="00C05F17"/>
    <w:rsid w:val="00C061D3"/>
    <w:rsid w:val="00C06255"/>
    <w:rsid w:val="00C0645D"/>
    <w:rsid w:val="00C06832"/>
    <w:rsid w:val="00C07650"/>
    <w:rsid w:val="00C0789F"/>
    <w:rsid w:val="00C109F7"/>
    <w:rsid w:val="00C10AB4"/>
    <w:rsid w:val="00C10CE7"/>
    <w:rsid w:val="00C10D7C"/>
    <w:rsid w:val="00C112F8"/>
    <w:rsid w:val="00C12124"/>
    <w:rsid w:val="00C12D7B"/>
    <w:rsid w:val="00C13B42"/>
    <w:rsid w:val="00C14761"/>
    <w:rsid w:val="00C15875"/>
    <w:rsid w:val="00C15C87"/>
    <w:rsid w:val="00C1797A"/>
    <w:rsid w:val="00C17E90"/>
    <w:rsid w:val="00C213AE"/>
    <w:rsid w:val="00C25BE4"/>
    <w:rsid w:val="00C26536"/>
    <w:rsid w:val="00C32749"/>
    <w:rsid w:val="00C33459"/>
    <w:rsid w:val="00C35646"/>
    <w:rsid w:val="00C35E52"/>
    <w:rsid w:val="00C37CF8"/>
    <w:rsid w:val="00C4086F"/>
    <w:rsid w:val="00C41D1E"/>
    <w:rsid w:val="00C459A1"/>
    <w:rsid w:val="00C45B80"/>
    <w:rsid w:val="00C5002B"/>
    <w:rsid w:val="00C517EC"/>
    <w:rsid w:val="00C52887"/>
    <w:rsid w:val="00C5368E"/>
    <w:rsid w:val="00C53BF8"/>
    <w:rsid w:val="00C54F88"/>
    <w:rsid w:val="00C5525B"/>
    <w:rsid w:val="00C55F02"/>
    <w:rsid w:val="00C56A3C"/>
    <w:rsid w:val="00C57395"/>
    <w:rsid w:val="00C57DB6"/>
    <w:rsid w:val="00C6129F"/>
    <w:rsid w:val="00C630D4"/>
    <w:rsid w:val="00C636FC"/>
    <w:rsid w:val="00C661C9"/>
    <w:rsid w:val="00C66BC3"/>
    <w:rsid w:val="00C66FB8"/>
    <w:rsid w:val="00C67BCB"/>
    <w:rsid w:val="00C7067E"/>
    <w:rsid w:val="00C71A91"/>
    <w:rsid w:val="00C7248F"/>
    <w:rsid w:val="00C7507D"/>
    <w:rsid w:val="00C75ACE"/>
    <w:rsid w:val="00C8009D"/>
    <w:rsid w:val="00C80AC8"/>
    <w:rsid w:val="00C82379"/>
    <w:rsid w:val="00C83649"/>
    <w:rsid w:val="00C83BDE"/>
    <w:rsid w:val="00C83CEB"/>
    <w:rsid w:val="00C84324"/>
    <w:rsid w:val="00C84712"/>
    <w:rsid w:val="00C864FC"/>
    <w:rsid w:val="00C86E9A"/>
    <w:rsid w:val="00C87012"/>
    <w:rsid w:val="00C91FC7"/>
    <w:rsid w:val="00C95745"/>
    <w:rsid w:val="00C966C1"/>
    <w:rsid w:val="00C96908"/>
    <w:rsid w:val="00C977F5"/>
    <w:rsid w:val="00C97826"/>
    <w:rsid w:val="00C97D84"/>
    <w:rsid w:val="00CA0084"/>
    <w:rsid w:val="00CA04EA"/>
    <w:rsid w:val="00CA06AF"/>
    <w:rsid w:val="00CA0FCD"/>
    <w:rsid w:val="00CA2340"/>
    <w:rsid w:val="00CA3A11"/>
    <w:rsid w:val="00CA3A7A"/>
    <w:rsid w:val="00CA3C97"/>
    <w:rsid w:val="00CA417D"/>
    <w:rsid w:val="00CA44ED"/>
    <w:rsid w:val="00CA5146"/>
    <w:rsid w:val="00CA53B1"/>
    <w:rsid w:val="00CB20F4"/>
    <w:rsid w:val="00CB6383"/>
    <w:rsid w:val="00CB76A8"/>
    <w:rsid w:val="00CB7F07"/>
    <w:rsid w:val="00CC0186"/>
    <w:rsid w:val="00CC05CD"/>
    <w:rsid w:val="00CC0B0E"/>
    <w:rsid w:val="00CC0CDF"/>
    <w:rsid w:val="00CC2427"/>
    <w:rsid w:val="00CD12DA"/>
    <w:rsid w:val="00CD13D3"/>
    <w:rsid w:val="00CD22CA"/>
    <w:rsid w:val="00CD2AB2"/>
    <w:rsid w:val="00CD303B"/>
    <w:rsid w:val="00CD3A8F"/>
    <w:rsid w:val="00CD4669"/>
    <w:rsid w:val="00CD6782"/>
    <w:rsid w:val="00CD6B38"/>
    <w:rsid w:val="00CD6F48"/>
    <w:rsid w:val="00CD7F5A"/>
    <w:rsid w:val="00CE0626"/>
    <w:rsid w:val="00CE22C4"/>
    <w:rsid w:val="00CE644C"/>
    <w:rsid w:val="00CF259D"/>
    <w:rsid w:val="00CF4F60"/>
    <w:rsid w:val="00CF66D2"/>
    <w:rsid w:val="00CF765E"/>
    <w:rsid w:val="00D024D4"/>
    <w:rsid w:val="00D04604"/>
    <w:rsid w:val="00D048CB"/>
    <w:rsid w:val="00D04D6F"/>
    <w:rsid w:val="00D05836"/>
    <w:rsid w:val="00D05FC0"/>
    <w:rsid w:val="00D06C4A"/>
    <w:rsid w:val="00D122CB"/>
    <w:rsid w:val="00D133C8"/>
    <w:rsid w:val="00D1387E"/>
    <w:rsid w:val="00D14985"/>
    <w:rsid w:val="00D14DAF"/>
    <w:rsid w:val="00D16107"/>
    <w:rsid w:val="00D203EA"/>
    <w:rsid w:val="00D2052C"/>
    <w:rsid w:val="00D207A2"/>
    <w:rsid w:val="00D22DC5"/>
    <w:rsid w:val="00D26A65"/>
    <w:rsid w:val="00D2793E"/>
    <w:rsid w:val="00D30BBA"/>
    <w:rsid w:val="00D30F05"/>
    <w:rsid w:val="00D3113F"/>
    <w:rsid w:val="00D31260"/>
    <w:rsid w:val="00D3212B"/>
    <w:rsid w:val="00D35DD3"/>
    <w:rsid w:val="00D36FED"/>
    <w:rsid w:val="00D370F6"/>
    <w:rsid w:val="00D425A0"/>
    <w:rsid w:val="00D45B2A"/>
    <w:rsid w:val="00D46D9D"/>
    <w:rsid w:val="00D46E4C"/>
    <w:rsid w:val="00D471CC"/>
    <w:rsid w:val="00D4792D"/>
    <w:rsid w:val="00D5015B"/>
    <w:rsid w:val="00D52115"/>
    <w:rsid w:val="00D52118"/>
    <w:rsid w:val="00D53645"/>
    <w:rsid w:val="00D54AF1"/>
    <w:rsid w:val="00D56F05"/>
    <w:rsid w:val="00D6147A"/>
    <w:rsid w:val="00D61614"/>
    <w:rsid w:val="00D62179"/>
    <w:rsid w:val="00D62A4B"/>
    <w:rsid w:val="00D63D1F"/>
    <w:rsid w:val="00D64051"/>
    <w:rsid w:val="00D64C00"/>
    <w:rsid w:val="00D664EF"/>
    <w:rsid w:val="00D70EFD"/>
    <w:rsid w:val="00D7127F"/>
    <w:rsid w:val="00D71B05"/>
    <w:rsid w:val="00D71DA8"/>
    <w:rsid w:val="00D7316F"/>
    <w:rsid w:val="00D75550"/>
    <w:rsid w:val="00D75EF9"/>
    <w:rsid w:val="00D802A4"/>
    <w:rsid w:val="00D8127D"/>
    <w:rsid w:val="00D821F5"/>
    <w:rsid w:val="00D83222"/>
    <w:rsid w:val="00D85159"/>
    <w:rsid w:val="00D856C5"/>
    <w:rsid w:val="00D85E49"/>
    <w:rsid w:val="00D87A20"/>
    <w:rsid w:val="00D9030F"/>
    <w:rsid w:val="00D90CD9"/>
    <w:rsid w:val="00D90D6D"/>
    <w:rsid w:val="00D90E00"/>
    <w:rsid w:val="00D9401B"/>
    <w:rsid w:val="00D943C7"/>
    <w:rsid w:val="00D94533"/>
    <w:rsid w:val="00D945A6"/>
    <w:rsid w:val="00D945C8"/>
    <w:rsid w:val="00D95907"/>
    <w:rsid w:val="00D96891"/>
    <w:rsid w:val="00D96938"/>
    <w:rsid w:val="00D97743"/>
    <w:rsid w:val="00DA11FA"/>
    <w:rsid w:val="00DA1FC9"/>
    <w:rsid w:val="00DA44EA"/>
    <w:rsid w:val="00DA47CF"/>
    <w:rsid w:val="00DA5F2C"/>
    <w:rsid w:val="00DA6AB7"/>
    <w:rsid w:val="00DA7405"/>
    <w:rsid w:val="00DA7D9D"/>
    <w:rsid w:val="00DB0257"/>
    <w:rsid w:val="00DB03D0"/>
    <w:rsid w:val="00DB1623"/>
    <w:rsid w:val="00DB16E0"/>
    <w:rsid w:val="00DB18F3"/>
    <w:rsid w:val="00DB41E4"/>
    <w:rsid w:val="00DB4203"/>
    <w:rsid w:val="00DB4A83"/>
    <w:rsid w:val="00DB7136"/>
    <w:rsid w:val="00DC0227"/>
    <w:rsid w:val="00DC1028"/>
    <w:rsid w:val="00DC1FEC"/>
    <w:rsid w:val="00DC2F6A"/>
    <w:rsid w:val="00DC3838"/>
    <w:rsid w:val="00DC4E67"/>
    <w:rsid w:val="00DC551A"/>
    <w:rsid w:val="00DD09F6"/>
    <w:rsid w:val="00DD0B01"/>
    <w:rsid w:val="00DD280B"/>
    <w:rsid w:val="00DD568F"/>
    <w:rsid w:val="00DD5852"/>
    <w:rsid w:val="00DD6B4D"/>
    <w:rsid w:val="00DE180B"/>
    <w:rsid w:val="00DE2FBC"/>
    <w:rsid w:val="00DE3676"/>
    <w:rsid w:val="00DE3CBB"/>
    <w:rsid w:val="00DE6AD8"/>
    <w:rsid w:val="00DE6D05"/>
    <w:rsid w:val="00DE6FB1"/>
    <w:rsid w:val="00DF2B95"/>
    <w:rsid w:val="00DF3634"/>
    <w:rsid w:val="00DF4656"/>
    <w:rsid w:val="00DF5FFE"/>
    <w:rsid w:val="00DF66E6"/>
    <w:rsid w:val="00DF6EC0"/>
    <w:rsid w:val="00E0252B"/>
    <w:rsid w:val="00E0408E"/>
    <w:rsid w:val="00E10C66"/>
    <w:rsid w:val="00E1232E"/>
    <w:rsid w:val="00E127EB"/>
    <w:rsid w:val="00E17100"/>
    <w:rsid w:val="00E206C6"/>
    <w:rsid w:val="00E20BF4"/>
    <w:rsid w:val="00E21061"/>
    <w:rsid w:val="00E232AB"/>
    <w:rsid w:val="00E23BC0"/>
    <w:rsid w:val="00E24B0B"/>
    <w:rsid w:val="00E2529F"/>
    <w:rsid w:val="00E25BF5"/>
    <w:rsid w:val="00E265A8"/>
    <w:rsid w:val="00E26FE3"/>
    <w:rsid w:val="00E273B8"/>
    <w:rsid w:val="00E3228E"/>
    <w:rsid w:val="00E3490F"/>
    <w:rsid w:val="00E36DA9"/>
    <w:rsid w:val="00E37E8B"/>
    <w:rsid w:val="00E4159B"/>
    <w:rsid w:val="00E42248"/>
    <w:rsid w:val="00E436D3"/>
    <w:rsid w:val="00E439C6"/>
    <w:rsid w:val="00E47EE9"/>
    <w:rsid w:val="00E50DE3"/>
    <w:rsid w:val="00E53D71"/>
    <w:rsid w:val="00E53DEC"/>
    <w:rsid w:val="00E54B4F"/>
    <w:rsid w:val="00E552DB"/>
    <w:rsid w:val="00E555B0"/>
    <w:rsid w:val="00E564A0"/>
    <w:rsid w:val="00E607C7"/>
    <w:rsid w:val="00E608CA"/>
    <w:rsid w:val="00E61698"/>
    <w:rsid w:val="00E62F7C"/>
    <w:rsid w:val="00E630DE"/>
    <w:rsid w:val="00E638B3"/>
    <w:rsid w:val="00E63B6D"/>
    <w:rsid w:val="00E6593A"/>
    <w:rsid w:val="00E6675D"/>
    <w:rsid w:val="00E66F56"/>
    <w:rsid w:val="00E67873"/>
    <w:rsid w:val="00E7213C"/>
    <w:rsid w:val="00E738D4"/>
    <w:rsid w:val="00E74D63"/>
    <w:rsid w:val="00E75911"/>
    <w:rsid w:val="00E762EB"/>
    <w:rsid w:val="00E77E9C"/>
    <w:rsid w:val="00E83888"/>
    <w:rsid w:val="00E839C7"/>
    <w:rsid w:val="00E83C50"/>
    <w:rsid w:val="00E83E81"/>
    <w:rsid w:val="00E8486C"/>
    <w:rsid w:val="00E85DC6"/>
    <w:rsid w:val="00E860A0"/>
    <w:rsid w:val="00E87511"/>
    <w:rsid w:val="00E87AA6"/>
    <w:rsid w:val="00E87FB0"/>
    <w:rsid w:val="00E927AF"/>
    <w:rsid w:val="00E93C5A"/>
    <w:rsid w:val="00E948E1"/>
    <w:rsid w:val="00E94BE6"/>
    <w:rsid w:val="00E950A5"/>
    <w:rsid w:val="00E95490"/>
    <w:rsid w:val="00E96DF0"/>
    <w:rsid w:val="00EA4C30"/>
    <w:rsid w:val="00EA4E09"/>
    <w:rsid w:val="00EA6815"/>
    <w:rsid w:val="00EA7107"/>
    <w:rsid w:val="00EA7725"/>
    <w:rsid w:val="00EB0CB2"/>
    <w:rsid w:val="00EB2784"/>
    <w:rsid w:val="00EB2B4B"/>
    <w:rsid w:val="00EB3D87"/>
    <w:rsid w:val="00EB4268"/>
    <w:rsid w:val="00EB546E"/>
    <w:rsid w:val="00EB6C49"/>
    <w:rsid w:val="00EC2C62"/>
    <w:rsid w:val="00EC2E6D"/>
    <w:rsid w:val="00EC69AE"/>
    <w:rsid w:val="00ED0C10"/>
    <w:rsid w:val="00ED36A0"/>
    <w:rsid w:val="00ED3B2D"/>
    <w:rsid w:val="00ED453D"/>
    <w:rsid w:val="00ED525F"/>
    <w:rsid w:val="00ED6A3A"/>
    <w:rsid w:val="00EE23E2"/>
    <w:rsid w:val="00EE3A1D"/>
    <w:rsid w:val="00EE3AB1"/>
    <w:rsid w:val="00EE7CEA"/>
    <w:rsid w:val="00EF0751"/>
    <w:rsid w:val="00EF0AA3"/>
    <w:rsid w:val="00EF2C63"/>
    <w:rsid w:val="00EF3F41"/>
    <w:rsid w:val="00EF4154"/>
    <w:rsid w:val="00EF43CE"/>
    <w:rsid w:val="00EF4780"/>
    <w:rsid w:val="00EF6311"/>
    <w:rsid w:val="00F00B22"/>
    <w:rsid w:val="00F0106C"/>
    <w:rsid w:val="00F01928"/>
    <w:rsid w:val="00F03A2E"/>
    <w:rsid w:val="00F043CC"/>
    <w:rsid w:val="00F0551B"/>
    <w:rsid w:val="00F071E9"/>
    <w:rsid w:val="00F10D26"/>
    <w:rsid w:val="00F10E6B"/>
    <w:rsid w:val="00F11925"/>
    <w:rsid w:val="00F11A7E"/>
    <w:rsid w:val="00F1483F"/>
    <w:rsid w:val="00F14E6E"/>
    <w:rsid w:val="00F15367"/>
    <w:rsid w:val="00F16FC9"/>
    <w:rsid w:val="00F17467"/>
    <w:rsid w:val="00F211CA"/>
    <w:rsid w:val="00F21E27"/>
    <w:rsid w:val="00F2210F"/>
    <w:rsid w:val="00F25012"/>
    <w:rsid w:val="00F273A9"/>
    <w:rsid w:val="00F31320"/>
    <w:rsid w:val="00F35F15"/>
    <w:rsid w:val="00F37BE4"/>
    <w:rsid w:val="00F4092D"/>
    <w:rsid w:val="00F41F36"/>
    <w:rsid w:val="00F42B44"/>
    <w:rsid w:val="00F42C04"/>
    <w:rsid w:val="00F43454"/>
    <w:rsid w:val="00F44443"/>
    <w:rsid w:val="00F51A8D"/>
    <w:rsid w:val="00F5205E"/>
    <w:rsid w:val="00F52BC0"/>
    <w:rsid w:val="00F53A44"/>
    <w:rsid w:val="00F54A0B"/>
    <w:rsid w:val="00F55B13"/>
    <w:rsid w:val="00F56181"/>
    <w:rsid w:val="00F56969"/>
    <w:rsid w:val="00F573C2"/>
    <w:rsid w:val="00F60F24"/>
    <w:rsid w:val="00F62179"/>
    <w:rsid w:val="00F652F5"/>
    <w:rsid w:val="00F67F01"/>
    <w:rsid w:val="00F700A5"/>
    <w:rsid w:val="00F70D67"/>
    <w:rsid w:val="00F7138F"/>
    <w:rsid w:val="00F71A5C"/>
    <w:rsid w:val="00F72DB7"/>
    <w:rsid w:val="00F74230"/>
    <w:rsid w:val="00F74330"/>
    <w:rsid w:val="00F751FD"/>
    <w:rsid w:val="00F757D2"/>
    <w:rsid w:val="00F75BD8"/>
    <w:rsid w:val="00F81C11"/>
    <w:rsid w:val="00F82D55"/>
    <w:rsid w:val="00F832E3"/>
    <w:rsid w:val="00F83A32"/>
    <w:rsid w:val="00F84529"/>
    <w:rsid w:val="00F84CF4"/>
    <w:rsid w:val="00F84E55"/>
    <w:rsid w:val="00F86827"/>
    <w:rsid w:val="00F870A6"/>
    <w:rsid w:val="00F8740A"/>
    <w:rsid w:val="00F87D0C"/>
    <w:rsid w:val="00F90C8D"/>
    <w:rsid w:val="00F917C5"/>
    <w:rsid w:val="00FA02EE"/>
    <w:rsid w:val="00FA2246"/>
    <w:rsid w:val="00FA273A"/>
    <w:rsid w:val="00FA3532"/>
    <w:rsid w:val="00FA44CF"/>
    <w:rsid w:val="00FA562A"/>
    <w:rsid w:val="00FA6441"/>
    <w:rsid w:val="00FB1C19"/>
    <w:rsid w:val="00FB1D7B"/>
    <w:rsid w:val="00FB2C04"/>
    <w:rsid w:val="00FB317E"/>
    <w:rsid w:val="00FB4289"/>
    <w:rsid w:val="00FB565E"/>
    <w:rsid w:val="00FB5BC6"/>
    <w:rsid w:val="00FB63A2"/>
    <w:rsid w:val="00FC129D"/>
    <w:rsid w:val="00FC227F"/>
    <w:rsid w:val="00FC29E9"/>
    <w:rsid w:val="00FC2DFB"/>
    <w:rsid w:val="00FC3475"/>
    <w:rsid w:val="00FC3615"/>
    <w:rsid w:val="00FC4C4C"/>
    <w:rsid w:val="00FC50BD"/>
    <w:rsid w:val="00FC68EE"/>
    <w:rsid w:val="00FD0335"/>
    <w:rsid w:val="00FD0C8F"/>
    <w:rsid w:val="00FD1005"/>
    <w:rsid w:val="00FD283C"/>
    <w:rsid w:val="00FD4492"/>
    <w:rsid w:val="00FD6AD0"/>
    <w:rsid w:val="00FE1613"/>
    <w:rsid w:val="00FE20CE"/>
    <w:rsid w:val="00FE2A58"/>
    <w:rsid w:val="00FE2C8C"/>
    <w:rsid w:val="00FE3C75"/>
    <w:rsid w:val="00FE4E6E"/>
    <w:rsid w:val="00FE5100"/>
    <w:rsid w:val="00FE6330"/>
    <w:rsid w:val="00FE7563"/>
    <w:rsid w:val="00FE7663"/>
    <w:rsid w:val="00FF01F8"/>
    <w:rsid w:val="00FF10C8"/>
    <w:rsid w:val="00FF1292"/>
    <w:rsid w:val="00FF158A"/>
    <w:rsid w:val="00FF1D57"/>
    <w:rsid w:val="00FF1DBE"/>
    <w:rsid w:val="00FF32C6"/>
    <w:rsid w:val="00FF3D2F"/>
    <w:rsid w:val="00FF406E"/>
    <w:rsid w:val="00FF4E88"/>
    <w:rsid w:val="00FF5D08"/>
    <w:rsid w:val="00FF61A4"/>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F8E80D-DDA2-46ED-BE92-E8644CC3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1EC8"/>
  </w:style>
  <w:style w:type="table" w:styleId="TableGrid">
    <w:name w:val="Table Grid"/>
    <w:basedOn w:val="TableNormal"/>
    <w:rsid w:val="002B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6072"/>
    <w:rPr>
      <w:color w:val="0000FF"/>
      <w:u w:val="single"/>
    </w:rPr>
  </w:style>
  <w:style w:type="paragraph" w:styleId="BodyText">
    <w:name w:val="Body Text"/>
    <w:basedOn w:val="Normal"/>
    <w:rsid w:val="00C53BF8"/>
    <w:pPr>
      <w:widowControl/>
      <w:autoSpaceDE/>
      <w:autoSpaceDN/>
      <w:adjustRightInd/>
      <w:jc w:val="both"/>
    </w:pPr>
    <w:rPr>
      <w:rFonts w:ascii="Arial" w:hAnsi="Arial"/>
      <w:sz w:val="16"/>
      <w:szCs w:val="20"/>
    </w:rPr>
  </w:style>
  <w:style w:type="paragraph" w:styleId="NoSpacing">
    <w:name w:val="No Spacing"/>
    <w:uiPriority w:val="1"/>
    <w:qFormat/>
    <w:rsid w:val="003253AE"/>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dx.com"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tracts.dot.state.oh.us" TargetMode="External"/><Relationship Id="rId11" Type="http://schemas.openxmlformats.org/officeDocument/2006/relationships/customXml" Target="../customXml/item3.xml"/><Relationship Id="rId5" Type="http://schemas.openxmlformats.org/officeDocument/2006/relationships/hyperlink" Target="http://www.bidx.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6F15512A-BDC4-4A4B-B423-687B3C168C0C}"/>
</file>

<file path=customXml/itemProps2.xml><?xml version="1.0" encoding="utf-8"?>
<ds:datastoreItem xmlns:ds="http://schemas.openxmlformats.org/officeDocument/2006/customXml" ds:itemID="{697E9674-3929-43E7-881E-C459DF7D1379}"/>
</file>

<file path=customXml/itemProps3.xml><?xml version="1.0" encoding="utf-8"?>
<ds:datastoreItem xmlns:ds="http://schemas.openxmlformats.org/officeDocument/2006/customXml" ds:itemID="{B75AD656-1C03-4D97-97B0-01400AD0696E}"/>
</file>

<file path=customXml/itemProps4.xml><?xml version="1.0" encoding="utf-8"?>
<ds:datastoreItem xmlns:ds="http://schemas.openxmlformats.org/officeDocument/2006/customXml" ds:itemID="{C17E82BF-B7D5-49B5-A2E8-E08C6D9C427A}"/>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PN 019 – 05/07/2013 - PREPARATION OF PROPOSAL</vt:lpstr>
    </vt:vector>
  </TitlesOfParts>
  <Company>ODOT</Company>
  <LinksUpToDate>false</LinksUpToDate>
  <CharactersWithSpaces>4378</CharactersWithSpaces>
  <SharedDoc>false</SharedDoc>
  <HLinks>
    <vt:vector size="6" baseType="variant">
      <vt:variant>
        <vt:i4>1114203</vt:i4>
      </vt:variant>
      <vt:variant>
        <vt:i4>0</vt:i4>
      </vt:variant>
      <vt:variant>
        <vt:i4>0</vt:i4>
      </vt:variant>
      <vt:variant>
        <vt:i4>5</vt:i4>
      </vt:variant>
      <vt:variant>
        <vt:lpwstr>http://contracts.dot.state.oh.us/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019 – 07/19/2013 - PREPARATION OF PROPOSAL</dc:title>
  <dc:creator>ODOT-Contracts</dc:creator>
  <cp:lastModifiedBy>Dan Stacy</cp:lastModifiedBy>
  <cp:revision>5</cp:revision>
  <cp:lastPrinted>2005-02-02T13:08:00Z</cp:lastPrinted>
  <dcterms:created xsi:type="dcterms:W3CDTF">2013-05-21T12:44:00Z</dcterms:created>
  <dcterms:modified xsi:type="dcterms:W3CDTF">2016-01-20T20:19:00Z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