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784F" w14:textId="61A374CA" w:rsidR="00A90A2F" w:rsidRPr="00083897" w:rsidRDefault="006B4C04" w:rsidP="005026A0">
      <w:pPr>
        <w:spacing w:before="240" w:after="0"/>
        <w:ind w:left="-450" w:right="-540"/>
        <w:jc w:val="center"/>
        <w:rPr>
          <w:rFonts w:ascii="Leelawadee UI" w:hAnsi="Leelawadee UI" w:cs="Leelawadee UI"/>
          <w:bCs/>
          <w:sz w:val="40"/>
          <w:szCs w:val="40"/>
        </w:rPr>
      </w:pPr>
      <w:r w:rsidRPr="00083897">
        <w:rPr>
          <w:rStyle w:val="registration-description"/>
          <w:rFonts w:ascii="Leelawadee UI" w:hAnsi="Leelawadee UI" w:cs="Leelawadee UI"/>
          <w:bCs/>
          <w:sz w:val="40"/>
          <w:szCs w:val="40"/>
        </w:rPr>
        <w:t>E</w:t>
      </w:r>
      <w:r w:rsidR="005026A0" w:rsidRPr="00083897">
        <w:rPr>
          <w:rStyle w:val="registration-description"/>
          <w:rFonts w:ascii="Leelawadee UI" w:hAnsi="Leelawadee UI" w:cs="Leelawadee UI"/>
          <w:bCs/>
          <w:sz w:val="40"/>
          <w:szCs w:val="40"/>
        </w:rPr>
        <w:t xml:space="preserve">ngineering Ethics – Practical Applications </w:t>
      </w:r>
      <w:r w:rsidR="00CE0F8C" w:rsidRPr="00083897">
        <w:rPr>
          <w:rStyle w:val="registration-description"/>
          <w:rFonts w:ascii="Leelawadee UI" w:hAnsi="Leelawadee UI" w:cs="Leelawadee UI"/>
          <w:bCs/>
          <w:sz w:val="40"/>
          <w:szCs w:val="40"/>
        </w:rPr>
        <w:t>Webinar</w:t>
      </w:r>
    </w:p>
    <w:p w14:paraId="757BDFEA" w14:textId="0BED9A7E" w:rsidR="005A1FA1" w:rsidRPr="006174F7" w:rsidRDefault="005026A0" w:rsidP="005026A0">
      <w:pPr>
        <w:spacing w:after="0"/>
        <w:jc w:val="center"/>
        <w:rPr>
          <w:rFonts w:ascii="Leelawadee UI" w:hAnsi="Leelawadee UI" w:cs="Leelawadee UI"/>
          <w:sz w:val="25"/>
          <w:szCs w:val="25"/>
        </w:rPr>
      </w:pPr>
      <w:r w:rsidRPr="006174F7">
        <w:rPr>
          <w:rFonts w:ascii="Leelawadee UI" w:hAnsi="Leelawadee UI" w:cs="Leelawadee UI"/>
          <w:sz w:val="25"/>
          <w:szCs w:val="25"/>
        </w:rPr>
        <w:t>Hosted by the Ohio LTAP Center</w:t>
      </w:r>
    </w:p>
    <w:p w14:paraId="354C9CD4" w14:textId="2B1AFA0E" w:rsidR="005026A0" w:rsidRPr="00083897" w:rsidRDefault="005026A0" w:rsidP="005A1FA1">
      <w:pPr>
        <w:spacing w:after="0"/>
        <w:rPr>
          <w:rFonts w:ascii="Leelawadee UI" w:hAnsi="Leelawadee UI" w:cs="Leelawadee UI"/>
          <w:sz w:val="25"/>
          <w:szCs w:val="25"/>
        </w:rPr>
      </w:pPr>
    </w:p>
    <w:p w14:paraId="7169AAA2" w14:textId="0DF00260" w:rsidR="006B4C04" w:rsidRPr="00083897" w:rsidRDefault="006B4C04" w:rsidP="006B4C04">
      <w:pPr>
        <w:rPr>
          <w:rFonts w:ascii="Leelawadee UI" w:hAnsi="Leelawadee UI" w:cs="Leelawadee UI"/>
          <w:sz w:val="25"/>
          <w:szCs w:val="25"/>
        </w:rPr>
      </w:pPr>
      <w:r w:rsidRPr="00083897">
        <w:rPr>
          <w:rFonts w:ascii="Leelawadee UI" w:hAnsi="Leelawadee UI" w:cs="Leelawadee UI"/>
          <w:sz w:val="25"/>
          <w:szCs w:val="25"/>
        </w:rPr>
        <w:t>Theory versus practice.  Classroom versus real-world.  Many times, those tasked with following ethics laws, standards or codes are given theoretical, classroom type examples not applicable in the much more complex, nuanced world we live and work in.</w:t>
      </w:r>
    </w:p>
    <w:p w14:paraId="012A6F21" w14:textId="3C271A87" w:rsidR="004F5CDD" w:rsidRPr="00083897" w:rsidRDefault="006B4C04" w:rsidP="004F5CDD">
      <w:pPr>
        <w:rPr>
          <w:rFonts w:ascii="Leelawadee UI" w:hAnsi="Leelawadee UI" w:cs="Leelawadee UI"/>
          <w:sz w:val="24"/>
        </w:rPr>
      </w:pPr>
      <w:r w:rsidRPr="00083897">
        <w:rPr>
          <w:rFonts w:ascii="Leelawadee UI" w:hAnsi="Leelawadee UI" w:cs="Leelawadee UI"/>
          <w:sz w:val="25"/>
          <w:szCs w:val="25"/>
        </w:rPr>
        <w:t xml:space="preserve">Join us </w:t>
      </w:r>
      <w:r w:rsidR="00BA2055" w:rsidRPr="00083897">
        <w:rPr>
          <w:rFonts w:ascii="Leelawadee UI" w:hAnsi="Leelawadee UI" w:cs="Leelawadee UI"/>
          <w:sz w:val="25"/>
          <w:szCs w:val="25"/>
        </w:rPr>
        <w:t xml:space="preserve">in hosting </w:t>
      </w:r>
      <w:r w:rsidRPr="00083897">
        <w:rPr>
          <w:rFonts w:ascii="Leelawadee UI" w:hAnsi="Leelawadee UI" w:cs="Leelawadee UI"/>
          <w:sz w:val="25"/>
          <w:szCs w:val="25"/>
        </w:rPr>
        <w:t>Dean C. Ringle, P.E., P.S. on February 11</w:t>
      </w:r>
      <w:r w:rsidRPr="00083897">
        <w:rPr>
          <w:rFonts w:ascii="Leelawadee UI" w:hAnsi="Leelawadee UI" w:cs="Leelawadee UI"/>
          <w:sz w:val="25"/>
          <w:szCs w:val="25"/>
          <w:vertAlign w:val="superscript"/>
        </w:rPr>
        <w:t>th</w:t>
      </w:r>
      <w:r w:rsidRPr="00083897">
        <w:rPr>
          <w:rFonts w:ascii="Leelawadee UI" w:hAnsi="Leelawadee UI" w:cs="Leelawadee UI"/>
          <w:sz w:val="25"/>
          <w:szCs w:val="25"/>
        </w:rPr>
        <w:t xml:space="preserve"> for a</w:t>
      </w:r>
      <w:r w:rsidR="00392765">
        <w:rPr>
          <w:rFonts w:ascii="Leelawadee UI" w:hAnsi="Leelawadee UI" w:cs="Leelawadee UI"/>
          <w:sz w:val="25"/>
          <w:szCs w:val="25"/>
        </w:rPr>
        <w:t xml:space="preserve"> presentation on </w:t>
      </w:r>
      <w:r w:rsidRPr="00083897">
        <w:rPr>
          <w:rFonts w:ascii="Leelawadee UI" w:hAnsi="Leelawadee UI" w:cs="Leelawadee UI"/>
          <w:sz w:val="25"/>
          <w:szCs w:val="25"/>
        </w:rPr>
        <w:t>how Engineering Ethics can and should be applied in the real world.  Mr. Ringle is</w:t>
      </w:r>
      <w:r w:rsidR="00B8180A" w:rsidRPr="00083897">
        <w:rPr>
          <w:rFonts w:ascii="Leelawadee UI" w:hAnsi="Leelawadee UI" w:cs="Leelawadee UI"/>
          <w:sz w:val="25"/>
          <w:szCs w:val="25"/>
        </w:rPr>
        <w:t xml:space="preserve"> Executive Director of the </w:t>
      </w:r>
      <w:r w:rsidRPr="00083897">
        <w:rPr>
          <w:rFonts w:ascii="Leelawadee UI" w:hAnsi="Leelawadee UI" w:cs="Leelawadee UI"/>
          <w:sz w:val="25"/>
          <w:szCs w:val="25"/>
        </w:rPr>
        <w:t xml:space="preserve">County Engineers Association of Ohio (CEAO). </w:t>
      </w:r>
      <w:r w:rsidR="00B8180A" w:rsidRPr="00083897">
        <w:rPr>
          <w:rFonts w:ascii="Leelawadee UI" w:hAnsi="Leelawadee UI" w:cs="Leelawadee UI"/>
          <w:sz w:val="25"/>
          <w:szCs w:val="25"/>
        </w:rPr>
        <w:t xml:space="preserve"> </w:t>
      </w:r>
      <w:r w:rsidRPr="00083897">
        <w:rPr>
          <w:rFonts w:ascii="Leelawadee UI" w:hAnsi="Leelawadee UI" w:cs="Leelawadee UI"/>
          <w:sz w:val="25"/>
          <w:szCs w:val="25"/>
        </w:rPr>
        <w:t>Prior to joining CEAO, he worked at the Franklin County Engineer’s Office for more than 36 years, with the last 17 years serving as the Franklin County Engineer.</w:t>
      </w:r>
      <w:r w:rsidR="004F5CDD" w:rsidRPr="00083897">
        <w:rPr>
          <w:rFonts w:ascii="Leelawadee UI" w:hAnsi="Leelawadee UI" w:cs="Leelawadee UI"/>
          <w:sz w:val="25"/>
          <w:szCs w:val="25"/>
        </w:rPr>
        <w:t xml:space="preserve">  He serves on the </w:t>
      </w:r>
      <w:r w:rsidR="004F5CDD" w:rsidRPr="00083897">
        <w:rPr>
          <w:rFonts w:ascii="Leelawadee UI" w:hAnsi="Leelawadee UI" w:cs="Leelawadee UI"/>
          <w:sz w:val="24"/>
        </w:rPr>
        <w:t>boards of the Ohio State Board of Registration for Professional Engineers and Surveyors, the National Council of Examiners for Engineering and Surveying and the OSU Civil, Environmental and Geodetic Engineering Advisory Board.</w:t>
      </w:r>
    </w:p>
    <w:p w14:paraId="2CB67881" w14:textId="2A3F93A9" w:rsidR="002A5BCE" w:rsidRPr="006174F7" w:rsidRDefault="006174F7" w:rsidP="002A5BCE">
      <w:pPr>
        <w:spacing w:after="0"/>
        <w:rPr>
          <w:rFonts w:ascii="Leelawadee UI" w:hAnsi="Leelawadee UI" w:cs="Leelawadee UI"/>
          <w:sz w:val="25"/>
          <w:szCs w:val="25"/>
        </w:rPr>
      </w:pPr>
      <w:r w:rsidRPr="006174F7">
        <w:rPr>
          <w:rFonts w:ascii="Leelawadee UI" w:hAnsi="Leelawadee UI" w:cs="Leelawadee UI"/>
          <w:sz w:val="25"/>
          <w:szCs w:val="25"/>
          <w:u w:val="single"/>
        </w:rPr>
        <w:t>Registration</w:t>
      </w:r>
      <w:r>
        <w:rPr>
          <w:rFonts w:ascii="Leelawadee UI" w:hAnsi="Leelawadee UI" w:cs="Leelawadee UI"/>
          <w:sz w:val="25"/>
          <w:szCs w:val="25"/>
        </w:rPr>
        <w:t xml:space="preserve"> – </w:t>
      </w:r>
      <w:r w:rsidR="006B4C04" w:rsidRPr="006174F7">
        <w:rPr>
          <w:rFonts w:ascii="Leelawadee UI" w:hAnsi="Leelawadee UI" w:cs="Leelawadee UI"/>
          <w:sz w:val="25"/>
          <w:szCs w:val="25"/>
        </w:rPr>
        <w:t>There is no registration fee for this training</w:t>
      </w:r>
      <w:r w:rsidR="00BA2055" w:rsidRPr="006174F7">
        <w:rPr>
          <w:rFonts w:ascii="Leelawadee UI" w:hAnsi="Leelawadee UI" w:cs="Leelawadee UI"/>
          <w:sz w:val="25"/>
          <w:szCs w:val="25"/>
        </w:rPr>
        <w:t>.</w:t>
      </w:r>
    </w:p>
    <w:p w14:paraId="370D1299" w14:textId="4AD5E343" w:rsidR="006B4C04" w:rsidRPr="00BA2055" w:rsidRDefault="006B4C04" w:rsidP="002A5BCE">
      <w:pPr>
        <w:spacing w:after="0"/>
        <w:rPr>
          <w:rFonts w:ascii="Leelawadee UI" w:hAnsi="Leelawadee UI" w:cs="Leelawadee UI"/>
        </w:rPr>
      </w:pPr>
    </w:p>
    <w:p w14:paraId="3312835A" w14:textId="1D979AE9" w:rsidR="002A5BCE" w:rsidRPr="005026A0" w:rsidRDefault="005026A0" w:rsidP="00CE7657">
      <w:pPr>
        <w:spacing w:after="0"/>
        <w:ind w:left="720" w:firstLine="360"/>
        <w:rPr>
          <w:rFonts w:ascii="Leelawadee UI" w:hAnsi="Leelawadee UI" w:cs="Leelawadee UI"/>
          <w:b/>
          <w:bCs/>
          <w:sz w:val="28"/>
          <w:szCs w:val="28"/>
        </w:rPr>
      </w:pPr>
      <w:r w:rsidRPr="005026A0">
        <w:rPr>
          <w:rFonts w:ascii="Leelawadee UI" w:hAnsi="Leelawadee UI" w:cs="Leelawadee UI"/>
          <w:b/>
          <w:bCs/>
          <w:sz w:val="28"/>
          <w:szCs w:val="28"/>
        </w:rPr>
        <w:t xml:space="preserve">February 11, </w:t>
      </w:r>
      <w:r w:rsidR="002A5BCE" w:rsidRPr="005026A0">
        <w:rPr>
          <w:rFonts w:ascii="Leelawadee UI" w:hAnsi="Leelawadee UI" w:cs="Leelawadee UI"/>
          <w:b/>
          <w:bCs/>
          <w:sz w:val="28"/>
          <w:szCs w:val="28"/>
        </w:rPr>
        <w:t>202</w:t>
      </w:r>
      <w:r w:rsidR="00E45A00" w:rsidRPr="005026A0">
        <w:rPr>
          <w:rFonts w:ascii="Leelawadee UI" w:hAnsi="Leelawadee UI" w:cs="Leelawadee UI"/>
          <w:b/>
          <w:bCs/>
          <w:sz w:val="28"/>
          <w:szCs w:val="28"/>
        </w:rPr>
        <w:t>1</w:t>
      </w:r>
      <w:r w:rsidR="002A5BCE" w:rsidRPr="005026A0">
        <w:rPr>
          <w:rFonts w:ascii="Leelawadee UI" w:hAnsi="Leelawadee UI" w:cs="Leelawadee UI"/>
          <w:b/>
          <w:bCs/>
          <w:sz w:val="28"/>
          <w:szCs w:val="28"/>
        </w:rPr>
        <w:t xml:space="preserve"> – </w:t>
      </w:r>
      <w:r w:rsidRPr="005026A0">
        <w:rPr>
          <w:rFonts w:ascii="Leelawadee UI" w:hAnsi="Leelawadee UI" w:cs="Leelawadee UI"/>
          <w:b/>
          <w:bCs/>
          <w:sz w:val="28"/>
          <w:szCs w:val="28"/>
        </w:rPr>
        <w:t>1</w:t>
      </w:r>
      <w:r w:rsidR="002A5BCE" w:rsidRPr="005026A0">
        <w:rPr>
          <w:rFonts w:ascii="Leelawadee UI" w:hAnsi="Leelawadee UI" w:cs="Leelawadee UI"/>
          <w:b/>
          <w:bCs/>
          <w:sz w:val="28"/>
          <w:szCs w:val="28"/>
        </w:rPr>
        <w:t>:00</w:t>
      </w:r>
      <w:r w:rsidR="00DC5CB9" w:rsidRPr="005026A0">
        <w:rPr>
          <w:rFonts w:ascii="Leelawadee UI" w:hAnsi="Leelawadee UI" w:cs="Leelawadee UI"/>
          <w:b/>
          <w:bCs/>
          <w:sz w:val="28"/>
          <w:szCs w:val="28"/>
        </w:rPr>
        <w:t>p</w:t>
      </w:r>
      <w:r w:rsidR="002A5BCE" w:rsidRPr="005026A0">
        <w:rPr>
          <w:rFonts w:ascii="Leelawadee UI" w:hAnsi="Leelawadee UI" w:cs="Leelawadee UI"/>
          <w:b/>
          <w:bCs/>
          <w:sz w:val="28"/>
          <w:szCs w:val="28"/>
        </w:rPr>
        <w:t xml:space="preserve">m to </w:t>
      </w:r>
      <w:r w:rsidRPr="005026A0">
        <w:rPr>
          <w:rFonts w:ascii="Leelawadee UI" w:hAnsi="Leelawadee UI" w:cs="Leelawadee UI"/>
          <w:b/>
          <w:bCs/>
          <w:sz w:val="28"/>
          <w:szCs w:val="28"/>
        </w:rPr>
        <w:t>2</w:t>
      </w:r>
      <w:r w:rsidR="002A5BCE" w:rsidRPr="005026A0">
        <w:rPr>
          <w:rFonts w:ascii="Leelawadee UI" w:hAnsi="Leelawadee UI" w:cs="Leelawadee UI"/>
          <w:b/>
          <w:bCs/>
          <w:sz w:val="28"/>
          <w:szCs w:val="28"/>
        </w:rPr>
        <w:t>:00</w:t>
      </w:r>
      <w:r w:rsidR="00DC5CB9" w:rsidRPr="005026A0">
        <w:rPr>
          <w:rFonts w:ascii="Leelawadee UI" w:hAnsi="Leelawadee UI" w:cs="Leelawadee UI"/>
          <w:b/>
          <w:bCs/>
          <w:sz w:val="28"/>
          <w:szCs w:val="28"/>
        </w:rPr>
        <w:t>p</w:t>
      </w:r>
      <w:r w:rsidR="002A5BCE" w:rsidRPr="005026A0">
        <w:rPr>
          <w:rFonts w:ascii="Leelawadee UI" w:hAnsi="Leelawadee UI" w:cs="Leelawadee UI"/>
          <w:b/>
          <w:bCs/>
          <w:sz w:val="28"/>
          <w:szCs w:val="28"/>
        </w:rPr>
        <w:t>m E</w:t>
      </w:r>
      <w:r w:rsidRPr="005026A0">
        <w:rPr>
          <w:rFonts w:ascii="Leelawadee UI" w:hAnsi="Leelawadee UI" w:cs="Leelawadee UI"/>
          <w:b/>
          <w:bCs/>
          <w:sz w:val="28"/>
          <w:szCs w:val="28"/>
        </w:rPr>
        <w:t>S</w:t>
      </w:r>
      <w:r w:rsidR="002A5BCE" w:rsidRPr="005026A0">
        <w:rPr>
          <w:rFonts w:ascii="Leelawadee UI" w:hAnsi="Leelawadee UI" w:cs="Leelawadee UI"/>
          <w:b/>
          <w:bCs/>
          <w:sz w:val="28"/>
          <w:szCs w:val="28"/>
        </w:rPr>
        <w:t>T</w:t>
      </w:r>
    </w:p>
    <w:p w14:paraId="06F5609E" w14:textId="2F7E1F9E" w:rsidR="002A5BCE" w:rsidRDefault="002A5BCE" w:rsidP="00193151">
      <w:pPr>
        <w:spacing w:after="0"/>
        <w:ind w:left="1080"/>
        <w:rPr>
          <w:rFonts w:ascii="Leelawadee UI" w:hAnsi="Leelawadee UI" w:cs="Leelawadee UI"/>
          <w:sz w:val="26"/>
          <w:szCs w:val="26"/>
        </w:rPr>
      </w:pPr>
      <w:r w:rsidRPr="00193151">
        <w:rPr>
          <w:rFonts w:ascii="Leelawadee UI" w:hAnsi="Leelawadee UI" w:cs="Leelawadee UI"/>
          <w:sz w:val="26"/>
          <w:szCs w:val="26"/>
        </w:rPr>
        <w:t>Please register to participate in the webinar at:</w:t>
      </w:r>
    </w:p>
    <w:p w14:paraId="1D8FA739" w14:textId="6B2657E0" w:rsidR="00DC5CB9" w:rsidRDefault="00972AA6" w:rsidP="00193151">
      <w:pPr>
        <w:spacing w:after="0"/>
        <w:ind w:left="1080"/>
        <w:rPr>
          <w:rFonts w:ascii="Leelawadee UI" w:hAnsi="Leelawadee UI" w:cs="Leelawadee UI"/>
          <w:color w:val="660066"/>
          <w:sz w:val="26"/>
          <w:szCs w:val="26"/>
        </w:rPr>
      </w:pPr>
      <w:hyperlink r:id="rId7" w:history="1">
        <w:r w:rsidR="005026A0" w:rsidRPr="0091544E">
          <w:rPr>
            <w:rStyle w:val="Hyperlink"/>
            <w:rFonts w:ascii="Leelawadee UI" w:hAnsi="Leelawadee UI" w:cs="Leelawadee UI"/>
            <w:sz w:val="26"/>
            <w:szCs w:val="26"/>
          </w:rPr>
          <w:t>https://register.gotowebinar.com/register/3364887523788134668</w:t>
        </w:r>
      </w:hyperlink>
    </w:p>
    <w:p w14:paraId="356BFB5E" w14:textId="787901A0" w:rsidR="00056D55" w:rsidRPr="0063256E" w:rsidRDefault="00056D55" w:rsidP="003B2AE0">
      <w:pPr>
        <w:spacing w:after="0"/>
        <w:jc w:val="center"/>
        <w:rPr>
          <w:rFonts w:ascii="Leelawadee UI" w:hAnsi="Leelawadee UI" w:cs="Leelawadee UI"/>
          <w:sz w:val="26"/>
          <w:szCs w:val="26"/>
        </w:rPr>
      </w:pPr>
    </w:p>
    <w:p w14:paraId="38EFBD44" w14:textId="7FD1CBE1" w:rsidR="00710395" w:rsidRPr="00C31D14" w:rsidRDefault="00710395" w:rsidP="00A54BFE">
      <w:pPr>
        <w:spacing w:after="120"/>
        <w:jc w:val="center"/>
        <w:rPr>
          <w:rFonts w:ascii="Leelawadee UI" w:hAnsi="Leelawadee UI" w:cs="Leelawadee UI"/>
          <w:sz w:val="24"/>
          <w:szCs w:val="24"/>
        </w:rPr>
      </w:pPr>
      <w:r w:rsidRPr="00C31D14">
        <w:rPr>
          <w:rFonts w:ascii="Leelawadee UI" w:hAnsi="Leelawadee UI" w:cs="Leelawadee UI"/>
          <w:sz w:val="24"/>
          <w:szCs w:val="24"/>
        </w:rPr>
        <w:t xml:space="preserve">Questions?  Please contact Ohio LTAP at </w:t>
      </w:r>
      <w:hyperlink r:id="rId8" w:history="1">
        <w:r w:rsidRPr="00C31D14">
          <w:rPr>
            <w:rStyle w:val="Hyperlink"/>
            <w:rFonts w:ascii="Leelawadee UI" w:hAnsi="Leelawadee UI" w:cs="Leelawadee UI"/>
            <w:sz w:val="24"/>
            <w:szCs w:val="24"/>
          </w:rPr>
          <w:t>ltap@dot.ohio.gov</w:t>
        </w:r>
      </w:hyperlink>
      <w:r w:rsidRPr="00C31D14">
        <w:rPr>
          <w:rFonts w:ascii="Leelawadee UI" w:hAnsi="Leelawadee UI" w:cs="Leelawadee UI"/>
          <w:sz w:val="24"/>
          <w:szCs w:val="24"/>
        </w:rPr>
        <w:t xml:space="preserve"> or 614-387-7359.</w:t>
      </w:r>
    </w:p>
    <w:p w14:paraId="3AA1F2E8" w14:textId="549AF26F" w:rsidR="00710395" w:rsidRPr="0063256E" w:rsidRDefault="006174F7" w:rsidP="003B2AE0">
      <w:pPr>
        <w:spacing w:after="0"/>
        <w:jc w:val="center"/>
        <w:rPr>
          <w:rFonts w:ascii="Leelawadee UI" w:hAnsi="Leelawadee UI" w:cs="Leelawadee UI"/>
          <w:sz w:val="24"/>
          <w:szCs w:val="28"/>
        </w:rPr>
      </w:pPr>
      <w:r w:rsidRPr="0063256E">
        <w:rPr>
          <w:rFonts w:ascii="Leelawadee UI" w:hAnsi="Leelawadee UI" w:cs="Leelawadee UI"/>
          <w:noProof/>
          <w:sz w:val="28"/>
        </w:rPr>
        <mc:AlternateContent>
          <mc:Choice Requires="wps">
            <w:drawing>
              <wp:anchor distT="0" distB="0" distL="114300" distR="114300" simplePos="0" relativeHeight="251669504" behindDoc="0" locked="0" layoutInCell="1" allowOverlap="1" wp14:anchorId="603CA408" wp14:editId="2F6D4F1D">
                <wp:simplePos x="0" y="0"/>
                <wp:positionH relativeFrom="margin">
                  <wp:posOffset>74930</wp:posOffset>
                </wp:positionH>
                <wp:positionV relativeFrom="paragraph">
                  <wp:posOffset>148260</wp:posOffset>
                </wp:positionV>
                <wp:extent cx="617220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72200" cy="8477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32A637C" w14:textId="74368B2B" w:rsidR="00710395" w:rsidRPr="002A275F" w:rsidRDefault="00710395" w:rsidP="00710395">
                            <w:pPr>
                              <w:spacing w:before="120"/>
                              <w:jc w:val="center"/>
                              <w:rPr>
                                <w:sz w:val="24"/>
                                <w:szCs w:val="24"/>
                              </w:rPr>
                            </w:pPr>
                            <w:r w:rsidRPr="002A275F">
                              <w:rPr>
                                <w:sz w:val="24"/>
                                <w:szCs w:val="24"/>
                              </w:rPr>
                              <w:t xml:space="preserve">Participants who stay on </w:t>
                            </w:r>
                            <w:r w:rsidR="002A5BCE">
                              <w:rPr>
                                <w:sz w:val="24"/>
                                <w:szCs w:val="24"/>
                              </w:rPr>
                              <w:t>the</w:t>
                            </w:r>
                            <w:r w:rsidRPr="002A275F">
                              <w:rPr>
                                <w:sz w:val="24"/>
                                <w:szCs w:val="24"/>
                              </w:rPr>
                              <w:t xml:space="preserve"> webinar</w:t>
                            </w:r>
                            <w:r>
                              <w:rPr>
                                <w:sz w:val="24"/>
                                <w:szCs w:val="24"/>
                              </w:rPr>
                              <w:t xml:space="preserve"> session </w:t>
                            </w:r>
                            <w:r w:rsidRPr="002A275F">
                              <w:rPr>
                                <w:sz w:val="24"/>
                                <w:szCs w:val="24"/>
                              </w:rPr>
                              <w:t>for the complete time will receive a certificate for 1.</w:t>
                            </w:r>
                            <w:r w:rsidR="002A5BCE">
                              <w:rPr>
                                <w:sz w:val="24"/>
                                <w:szCs w:val="24"/>
                              </w:rPr>
                              <w:t>0</w:t>
                            </w:r>
                            <w:r w:rsidRPr="002A275F">
                              <w:rPr>
                                <w:sz w:val="24"/>
                                <w:szCs w:val="24"/>
                              </w:rPr>
                              <w:t xml:space="preserve"> hour.  The certificate can be utilized for PDH / CPD credit if the participant chooses.</w:t>
                            </w:r>
                            <w:r w:rsidR="00306C2E">
                              <w:rPr>
                                <w:sz w:val="24"/>
                                <w:szCs w:val="24"/>
                              </w:rPr>
                              <w:t xml:space="preserve">  </w:t>
                            </w:r>
                            <w:r w:rsidR="00306C2E" w:rsidRPr="00621A1D">
                              <w:rPr>
                                <w:i/>
                                <w:iCs/>
                                <w:sz w:val="24"/>
                                <w:szCs w:val="24"/>
                              </w:rPr>
                              <w:t xml:space="preserve">Certificates are </w:t>
                            </w:r>
                            <w:r w:rsidR="00BA427F">
                              <w:rPr>
                                <w:i/>
                                <w:iCs/>
                                <w:sz w:val="24"/>
                                <w:szCs w:val="24"/>
                              </w:rPr>
                              <w:t xml:space="preserve">typically </w:t>
                            </w:r>
                            <w:r w:rsidR="00306C2E" w:rsidRPr="00621A1D">
                              <w:rPr>
                                <w:i/>
                                <w:iCs/>
                                <w:sz w:val="24"/>
                                <w:szCs w:val="24"/>
                              </w:rPr>
                              <w:t xml:space="preserve">prepared </w:t>
                            </w:r>
                            <w:r w:rsidR="00306C2E">
                              <w:rPr>
                                <w:i/>
                                <w:iCs/>
                                <w:sz w:val="24"/>
                                <w:szCs w:val="24"/>
                              </w:rPr>
                              <w:t>&amp;</w:t>
                            </w:r>
                            <w:r w:rsidR="00306C2E" w:rsidRPr="00621A1D">
                              <w:rPr>
                                <w:i/>
                                <w:iCs/>
                                <w:sz w:val="24"/>
                                <w:szCs w:val="24"/>
                              </w:rPr>
                              <w:t xml:space="preserve"> emailed </w:t>
                            </w:r>
                            <w:r w:rsidR="00BA427F">
                              <w:rPr>
                                <w:i/>
                                <w:iCs/>
                                <w:sz w:val="24"/>
                                <w:szCs w:val="24"/>
                              </w:rPr>
                              <w:t xml:space="preserve">within </w:t>
                            </w:r>
                            <w:r w:rsidR="006B4C04">
                              <w:rPr>
                                <w:i/>
                                <w:iCs/>
                                <w:sz w:val="24"/>
                                <w:szCs w:val="24"/>
                              </w:rPr>
                              <w:t xml:space="preserve">one week </w:t>
                            </w:r>
                            <w:r w:rsidR="00306C2E" w:rsidRPr="00621A1D">
                              <w:rPr>
                                <w:i/>
                                <w:iCs/>
                                <w:sz w:val="24"/>
                                <w:szCs w:val="24"/>
                              </w:rPr>
                              <w:t>after the webinar.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03CA408" id="_x0000_t202" coordsize="21600,21600" o:spt="202" path="m,l,21600r21600,l21600,xe">
                <v:stroke joinstyle="miter"/>
                <v:path gradientshapeok="t" o:connecttype="rect"/>
              </v:shapetype>
              <v:shape id="Text Box 2" o:spid="_x0000_s1026" type="#_x0000_t202" style="position:absolute;left:0;text-align:left;margin-left:5.9pt;margin-top:11.65pt;width:486pt;height:6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" fillcolor="white [3201]" strokecolor="#ed7d31 [3205]" strokeweight="1pt">
                <v:textbox>
                  <w:txbxContent>
                    <w:p w14:paraId="732A637C" w14:textId="74368B2B" w:rsidR="00710395" w:rsidRPr="002A275F" w:rsidRDefault="00710395" w:rsidP="00710395">
                      <w:pPr>
                        <w:spacing w:before="120"/>
                        <w:jc w:val="center"/>
                        <w:rPr>
                          <w:sz w:val="24"/>
                          <w:szCs w:val="24"/>
                        </w:rPr>
                      </w:pPr>
                      <w:r w:rsidRPr="002A275F">
                        <w:rPr>
                          <w:sz w:val="24"/>
                          <w:szCs w:val="24"/>
                        </w:rPr>
                        <w:t xml:space="preserve">Participants who stay on </w:t>
                      </w:r>
                      <w:r w:rsidR="002A5BCE">
                        <w:rPr>
                          <w:sz w:val="24"/>
                          <w:szCs w:val="24"/>
                        </w:rPr>
                        <w:t>the</w:t>
                      </w:r>
                      <w:r w:rsidRPr="002A275F">
                        <w:rPr>
                          <w:sz w:val="24"/>
                          <w:szCs w:val="24"/>
                        </w:rPr>
                        <w:t xml:space="preserve"> webinar</w:t>
                      </w:r>
                      <w:r>
                        <w:rPr>
                          <w:sz w:val="24"/>
                          <w:szCs w:val="24"/>
                        </w:rPr>
                        <w:t xml:space="preserve"> session </w:t>
                      </w:r>
                      <w:r w:rsidRPr="002A275F">
                        <w:rPr>
                          <w:sz w:val="24"/>
                          <w:szCs w:val="24"/>
                        </w:rPr>
                        <w:t>for the complete time will receive a certificate for 1.</w:t>
                      </w:r>
                      <w:r w:rsidR="002A5BCE">
                        <w:rPr>
                          <w:sz w:val="24"/>
                          <w:szCs w:val="24"/>
                        </w:rPr>
                        <w:t>0</w:t>
                      </w:r>
                      <w:r w:rsidRPr="002A275F">
                        <w:rPr>
                          <w:sz w:val="24"/>
                          <w:szCs w:val="24"/>
                        </w:rPr>
                        <w:t xml:space="preserve"> hour.  The certificate can be utilized for PDH / CPD credit if the participant chooses.</w:t>
                      </w:r>
                      <w:r w:rsidR="00306C2E">
                        <w:rPr>
                          <w:sz w:val="24"/>
                          <w:szCs w:val="24"/>
                        </w:rPr>
                        <w:t xml:space="preserve">  </w:t>
                      </w:r>
                      <w:r w:rsidR="00306C2E" w:rsidRPr="00621A1D">
                        <w:rPr>
                          <w:i/>
                          <w:iCs/>
                          <w:sz w:val="24"/>
                          <w:szCs w:val="24"/>
                        </w:rPr>
                        <w:t xml:space="preserve">Certificates are </w:t>
                      </w:r>
                      <w:r w:rsidR="00BA427F">
                        <w:rPr>
                          <w:i/>
                          <w:iCs/>
                          <w:sz w:val="24"/>
                          <w:szCs w:val="24"/>
                        </w:rPr>
                        <w:t xml:space="preserve">typically </w:t>
                      </w:r>
                      <w:r w:rsidR="00306C2E" w:rsidRPr="00621A1D">
                        <w:rPr>
                          <w:i/>
                          <w:iCs/>
                          <w:sz w:val="24"/>
                          <w:szCs w:val="24"/>
                        </w:rPr>
                        <w:t xml:space="preserve">prepared </w:t>
                      </w:r>
                      <w:r w:rsidR="00306C2E">
                        <w:rPr>
                          <w:i/>
                          <w:iCs/>
                          <w:sz w:val="24"/>
                          <w:szCs w:val="24"/>
                        </w:rPr>
                        <w:t>&amp;</w:t>
                      </w:r>
                      <w:r w:rsidR="00306C2E" w:rsidRPr="00621A1D">
                        <w:rPr>
                          <w:i/>
                          <w:iCs/>
                          <w:sz w:val="24"/>
                          <w:szCs w:val="24"/>
                        </w:rPr>
                        <w:t xml:space="preserve"> emailed </w:t>
                      </w:r>
                      <w:r w:rsidR="00BA427F">
                        <w:rPr>
                          <w:i/>
                          <w:iCs/>
                          <w:sz w:val="24"/>
                          <w:szCs w:val="24"/>
                        </w:rPr>
                        <w:t xml:space="preserve">within </w:t>
                      </w:r>
                      <w:r w:rsidR="006B4C04">
                        <w:rPr>
                          <w:i/>
                          <w:iCs/>
                          <w:sz w:val="24"/>
                          <w:szCs w:val="24"/>
                        </w:rPr>
                        <w:t xml:space="preserve">one week </w:t>
                      </w:r>
                      <w:r w:rsidR="00306C2E" w:rsidRPr="00621A1D">
                        <w:rPr>
                          <w:i/>
                          <w:iCs/>
                          <w:sz w:val="24"/>
                          <w:szCs w:val="24"/>
                        </w:rPr>
                        <w:t>after the webinar.</w:t>
                      </w:r>
                    </w:p>
                  </w:txbxContent>
                </v:textbox>
                <w10:wrap anchorx="margin"/>
              </v:shape>
            </w:pict>
          </mc:Fallback>
        </mc:AlternateContent>
      </w:r>
    </w:p>
    <w:p w14:paraId="3516F480" w14:textId="39282833" w:rsidR="005A1FA1" w:rsidRPr="0063256E" w:rsidRDefault="005A1FA1" w:rsidP="005A1FA1">
      <w:pPr>
        <w:jc w:val="center"/>
        <w:rPr>
          <w:rFonts w:ascii="Leelawadee UI" w:hAnsi="Leelawadee UI" w:cs="Leelawadee UI"/>
          <w:sz w:val="24"/>
          <w:szCs w:val="24"/>
        </w:rPr>
      </w:pPr>
    </w:p>
    <w:p w14:paraId="30BCAFF4" w14:textId="65B901D5" w:rsidR="005A1FA1" w:rsidRPr="0063256E" w:rsidRDefault="005A1FA1" w:rsidP="004D6F3E">
      <w:pPr>
        <w:rPr>
          <w:rFonts w:ascii="Leelawadee UI" w:hAnsi="Leelawadee UI" w:cs="Leelawadee UI"/>
          <w:sz w:val="24"/>
          <w:szCs w:val="24"/>
        </w:rPr>
      </w:pPr>
    </w:p>
    <w:p w14:paraId="32BC1EDE" w14:textId="0588400B" w:rsidR="002A5BCE" w:rsidRPr="005A1FA1" w:rsidRDefault="004F5CDD" w:rsidP="00C31D14">
      <w:pPr>
        <w:rPr>
          <w:rFonts w:ascii="Leelawadee" w:hAnsi="Leelawadee" w:cs="Leelawadee"/>
          <w:sz w:val="24"/>
          <w:szCs w:val="24"/>
        </w:rPr>
      </w:pPr>
      <w:bookmarkStart w:id="0" w:name="_GoBack"/>
      <w:bookmarkEnd w:id="0"/>
      <w:r>
        <w:rPr>
          <w:noProof/>
        </w:rPr>
        <w:drawing>
          <wp:anchor distT="0" distB="0" distL="114300" distR="114300" simplePos="0" relativeHeight="251670528" behindDoc="0" locked="0" layoutInCell="1" allowOverlap="1" wp14:anchorId="44918E65" wp14:editId="569B38BE">
            <wp:simplePos x="0" y="0"/>
            <wp:positionH relativeFrom="margin">
              <wp:posOffset>838200</wp:posOffset>
            </wp:positionH>
            <wp:positionV relativeFrom="margin">
              <wp:posOffset>6639560</wp:posOffset>
            </wp:positionV>
            <wp:extent cx="4601210" cy="2417445"/>
            <wp:effectExtent l="0" t="0" r="889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21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5BCE" w:rsidRPr="005A1FA1" w:rsidSect="00A03A2E">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2F0E" w14:textId="77777777" w:rsidR="00972AA6" w:rsidRDefault="00972AA6" w:rsidP="00CD77B9">
      <w:pPr>
        <w:spacing w:after="0" w:line="240" w:lineRule="auto"/>
      </w:pPr>
      <w:r>
        <w:separator/>
      </w:r>
    </w:p>
  </w:endnote>
  <w:endnote w:type="continuationSeparator" w:id="0">
    <w:p w14:paraId="22198B2F" w14:textId="77777777" w:rsidR="00972AA6" w:rsidRDefault="00972AA6" w:rsidP="00CD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460F" w14:textId="77777777" w:rsidR="00972AA6" w:rsidRDefault="00972AA6" w:rsidP="00CD77B9">
      <w:pPr>
        <w:spacing w:after="0" w:line="240" w:lineRule="auto"/>
      </w:pPr>
      <w:r>
        <w:separator/>
      </w:r>
    </w:p>
  </w:footnote>
  <w:footnote w:type="continuationSeparator" w:id="0">
    <w:p w14:paraId="725B7412" w14:textId="77777777" w:rsidR="00972AA6" w:rsidRDefault="00972AA6" w:rsidP="00CD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775B"/>
    <w:multiLevelType w:val="hybridMultilevel"/>
    <w:tmpl w:val="B7C8F71C"/>
    <w:lvl w:ilvl="0" w:tplc="D71027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10482B"/>
    <w:multiLevelType w:val="hybridMultilevel"/>
    <w:tmpl w:val="C8E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165C8"/>
    <w:multiLevelType w:val="hybridMultilevel"/>
    <w:tmpl w:val="DC5E7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2217E"/>
    <w:multiLevelType w:val="hybridMultilevel"/>
    <w:tmpl w:val="421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343E8"/>
    <w:multiLevelType w:val="hybridMultilevel"/>
    <w:tmpl w:val="999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80"/>
    <w:rsid w:val="00014233"/>
    <w:rsid w:val="00031B6E"/>
    <w:rsid w:val="00056D55"/>
    <w:rsid w:val="00083897"/>
    <w:rsid w:val="001345EC"/>
    <w:rsid w:val="001427B0"/>
    <w:rsid w:val="00142DEB"/>
    <w:rsid w:val="00150E0C"/>
    <w:rsid w:val="0015367D"/>
    <w:rsid w:val="00156DD9"/>
    <w:rsid w:val="00174B74"/>
    <w:rsid w:val="00193151"/>
    <w:rsid w:val="001A4348"/>
    <w:rsid w:val="001A516D"/>
    <w:rsid w:val="002116E1"/>
    <w:rsid w:val="002268C9"/>
    <w:rsid w:val="0023164B"/>
    <w:rsid w:val="002A5BCE"/>
    <w:rsid w:val="002B750A"/>
    <w:rsid w:val="002C3E31"/>
    <w:rsid w:val="002E7BC8"/>
    <w:rsid w:val="00306C2E"/>
    <w:rsid w:val="00372052"/>
    <w:rsid w:val="00385E63"/>
    <w:rsid w:val="00392765"/>
    <w:rsid w:val="003B2AE0"/>
    <w:rsid w:val="003D7134"/>
    <w:rsid w:val="003E3626"/>
    <w:rsid w:val="003E74A3"/>
    <w:rsid w:val="004606D0"/>
    <w:rsid w:val="00477D1E"/>
    <w:rsid w:val="004D1C18"/>
    <w:rsid w:val="004D3B75"/>
    <w:rsid w:val="004D6F3E"/>
    <w:rsid w:val="004F5CDD"/>
    <w:rsid w:val="005026A0"/>
    <w:rsid w:val="005150C3"/>
    <w:rsid w:val="00520CAD"/>
    <w:rsid w:val="00520DE9"/>
    <w:rsid w:val="005216D4"/>
    <w:rsid w:val="005553BC"/>
    <w:rsid w:val="00565DF4"/>
    <w:rsid w:val="00581280"/>
    <w:rsid w:val="00585F5B"/>
    <w:rsid w:val="005A1FA1"/>
    <w:rsid w:val="005B2A95"/>
    <w:rsid w:val="00600E9E"/>
    <w:rsid w:val="006174F7"/>
    <w:rsid w:val="0063256E"/>
    <w:rsid w:val="00673B10"/>
    <w:rsid w:val="006A0BE7"/>
    <w:rsid w:val="006A22D0"/>
    <w:rsid w:val="006B4C04"/>
    <w:rsid w:val="006F316F"/>
    <w:rsid w:val="00710395"/>
    <w:rsid w:val="00717463"/>
    <w:rsid w:val="007567ED"/>
    <w:rsid w:val="00783992"/>
    <w:rsid w:val="007A7133"/>
    <w:rsid w:val="008718FD"/>
    <w:rsid w:val="00884BAA"/>
    <w:rsid w:val="00886B5F"/>
    <w:rsid w:val="008E7141"/>
    <w:rsid w:val="008E71D4"/>
    <w:rsid w:val="008F268B"/>
    <w:rsid w:val="008F5E8C"/>
    <w:rsid w:val="00903CB8"/>
    <w:rsid w:val="00972AA6"/>
    <w:rsid w:val="009D0126"/>
    <w:rsid w:val="009E57A3"/>
    <w:rsid w:val="009F3503"/>
    <w:rsid w:val="00A03A2E"/>
    <w:rsid w:val="00A259B3"/>
    <w:rsid w:val="00A34412"/>
    <w:rsid w:val="00A54BFE"/>
    <w:rsid w:val="00A63DBF"/>
    <w:rsid w:val="00A71743"/>
    <w:rsid w:val="00A9067C"/>
    <w:rsid w:val="00A90A2F"/>
    <w:rsid w:val="00A96692"/>
    <w:rsid w:val="00AA3136"/>
    <w:rsid w:val="00AA345D"/>
    <w:rsid w:val="00AD18A1"/>
    <w:rsid w:val="00B13F2D"/>
    <w:rsid w:val="00B4069E"/>
    <w:rsid w:val="00B53BFC"/>
    <w:rsid w:val="00B56013"/>
    <w:rsid w:val="00B8180A"/>
    <w:rsid w:val="00BA2055"/>
    <w:rsid w:val="00BA427F"/>
    <w:rsid w:val="00BA6EBE"/>
    <w:rsid w:val="00BB692E"/>
    <w:rsid w:val="00BC4B5C"/>
    <w:rsid w:val="00BC4F7B"/>
    <w:rsid w:val="00BD1866"/>
    <w:rsid w:val="00BF64CE"/>
    <w:rsid w:val="00BF74B1"/>
    <w:rsid w:val="00C203FA"/>
    <w:rsid w:val="00C21230"/>
    <w:rsid w:val="00C23164"/>
    <w:rsid w:val="00C31D14"/>
    <w:rsid w:val="00C37A27"/>
    <w:rsid w:val="00C37B5D"/>
    <w:rsid w:val="00C40F66"/>
    <w:rsid w:val="00C41254"/>
    <w:rsid w:val="00C44D29"/>
    <w:rsid w:val="00C5071B"/>
    <w:rsid w:val="00C7534B"/>
    <w:rsid w:val="00CB6BBB"/>
    <w:rsid w:val="00CD77B9"/>
    <w:rsid w:val="00CE0F8C"/>
    <w:rsid w:val="00CE288B"/>
    <w:rsid w:val="00CE7657"/>
    <w:rsid w:val="00D2046B"/>
    <w:rsid w:val="00D32C49"/>
    <w:rsid w:val="00D72A9F"/>
    <w:rsid w:val="00D76A52"/>
    <w:rsid w:val="00DB713D"/>
    <w:rsid w:val="00DC5555"/>
    <w:rsid w:val="00DC5CB9"/>
    <w:rsid w:val="00DD4412"/>
    <w:rsid w:val="00DE2DED"/>
    <w:rsid w:val="00DF0D48"/>
    <w:rsid w:val="00DF5D13"/>
    <w:rsid w:val="00DF6F0B"/>
    <w:rsid w:val="00E059EA"/>
    <w:rsid w:val="00E40811"/>
    <w:rsid w:val="00E45A00"/>
    <w:rsid w:val="00E60594"/>
    <w:rsid w:val="00E710CF"/>
    <w:rsid w:val="00E92957"/>
    <w:rsid w:val="00EA4A50"/>
    <w:rsid w:val="00EA4DF6"/>
    <w:rsid w:val="00EA6500"/>
    <w:rsid w:val="00EB6387"/>
    <w:rsid w:val="00EC1884"/>
    <w:rsid w:val="00EF1308"/>
    <w:rsid w:val="00F0203D"/>
    <w:rsid w:val="00F2242E"/>
    <w:rsid w:val="00F4147A"/>
    <w:rsid w:val="00F60CD5"/>
    <w:rsid w:val="00F72928"/>
    <w:rsid w:val="00F87980"/>
    <w:rsid w:val="00FA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4C5A"/>
  <w15:chartTrackingRefBased/>
  <w15:docId w15:val="{13A1CFBE-6260-4DEE-8474-E277F5B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743"/>
    <w:pPr>
      <w:ind w:left="720"/>
      <w:contextualSpacing/>
    </w:pPr>
  </w:style>
  <w:style w:type="character" w:styleId="Hyperlink">
    <w:name w:val="Hyperlink"/>
    <w:basedOn w:val="DefaultParagraphFont"/>
    <w:uiPriority w:val="99"/>
    <w:unhideWhenUsed/>
    <w:rsid w:val="008718FD"/>
    <w:rPr>
      <w:color w:val="0563C1" w:themeColor="hyperlink"/>
      <w:u w:val="single"/>
    </w:rPr>
  </w:style>
  <w:style w:type="character" w:styleId="UnresolvedMention">
    <w:name w:val="Unresolved Mention"/>
    <w:basedOn w:val="DefaultParagraphFont"/>
    <w:uiPriority w:val="99"/>
    <w:semiHidden/>
    <w:unhideWhenUsed/>
    <w:rsid w:val="008718FD"/>
    <w:rPr>
      <w:color w:val="605E5C"/>
      <w:shd w:val="clear" w:color="auto" w:fill="E1DFDD"/>
    </w:rPr>
  </w:style>
  <w:style w:type="paragraph" w:styleId="Header">
    <w:name w:val="header"/>
    <w:basedOn w:val="Normal"/>
    <w:link w:val="HeaderChar"/>
    <w:uiPriority w:val="99"/>
    <w:unhideWhenUsed/>
    <w:rsid w:val="00CD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B9"/>
  </w:style>
  <w:style w:type="paragraph" w:styleId="Footer">
    <w:name w:val="footer"/>
    <w:basedOn w:val="Normal"/>
    <w:link w:val="FooterChar"/>
    <w:uiPriority w:val="99"/>
    <w:unhideWhenUsed/>
    <w:rsid w:val="00CD7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B9"/>
  </w:style>
  <w:style w:type="character" w:customStyle="1" w:styleId="registration-description">
    <w:name w:val="registration-description"/>
    <w:basedOn w:val="DefaultParagraphFont"/>
    <w:rsid w:val="00EC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0180">
      <w:bodyDiv w:val="1"/>
      <w:marLeft w:val="0"/>
      <w:marRight w:val="0"/>
      <w:marTop w:val="0"/>
      <w:marBottom w:val="0"/>
      <w:divBdr>
        <w:top w:val="none" w:sz="0" w:space="0" w:color="auto"/>
        <w:left w:val="none" w:sz="0" w:space="0" w:color="auto"/>
        <w:bottom w:val="none" w:sz="0" w:space="0" w:color="auto"/>
        <w:right w:val="none" w:sz="0" w:space="0" w:color="auto"/>
      </w:divBdr>
    </w:div>
    <w:div w:id="779762149">
      <w:bodyDiv w:val="1"/>
      <w:marLeft w:val="0"/>
      <w:marRight w:val="0"/>
      <w:marTop w:val="0"/>
      <w:marBottom w:val="0"/>
      <w:divBdr>
        <w:top w:val="none" w:sz="0" w:space="0" w:color="auto"/>
        <w:left w:val="none" w:sz="0" w:space="0" w:color="auto"/>
        <w:bottom w:val="none" w:sz="0" w:space="0" w:color="auto"/>
        <w:right w:val="none" w:sz="0" w:space="0" w:color="auto"/>
      </w:divBdr>
    </w:div>
    <w:div w:id="8767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p@dot.ohio.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register.gotowebinar.com/register/3364887523788134668"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96E6A2DF2DB4EB565C0843BFDC19D" ma:contentTypeVersion="6" ma:contentTypeDescription="Create a new document." ma:contentTypeScope="" ma:versionID="6c8aff23fe686a5357967cc3ba94beaf">
  <xsd:schema xmlns:xsd="http://www.w3.org/2001/XMLSchema" xmlns:xs="http://www.w3.org/2001/XMLSchema" xmlns:p="http://schemas.microsoft.com/office/2006/metadata/properties" xmlns:ns2="5f8a621a-eb6b-46d5-8154-a0a2c85d7088" targetNamespace="http://schemas.microsoft.com/office/2006/metadata/properties" ma:root="true" ma:fieldsID="245cd90ed5e937ba81338ae047450d46" ns2:_="">
    <xsd:import namespace="5f8a621a-eb6b-46d5-8154-a0a2c85d7088"/>
    <xsd:element name="properties">
      <xsd:complexType>
        <xsd:sequence>
          <xsd:element name="documentManagement">
            <xsd:complexType>
              <xsd:all>
                <xsd:element ref="ns2:Webinar_x0020_Date"/>
                <xsd:element ref="ns2:Webinar_x0020_Recording_x0020_Link"/>
                <xsd:element ref="ns2:General_x0020_Topic" minOccurs="0"/>
                <xsd:element ref="ns2:Description0"/>
                <xsd:element ref="ns2:PowerPoi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a621a-eb6b-46d5-8154-a0a2c85d7088" elementFormDefault="qualified">
    <xsd:import namespace="http://schemas.microsoft.com/office/2006/documentManagement/types"/>
    <xsd:import namespace="http://schemas.microsoft.com/office/infopath/2007/PartnerControls"/>
    <xsd:element name="Webinar_x0020_Date" ma:index="8" ma:displayName="Webinar Date" ma:format="DateOnly" ma:internalName="Webinar_x0020_Date">
      <xsd:simpleType>
        <xsd:restriction base="dms:DateTime"/>
      </xsd:simpleType>
    </xsd:element>
    <xsd:element name="Webinar_x0020_Recording_x0020_Link" ma:index="9" ma:displayName="Webinar Recording Link" ma:format="Hyperlink" ma:internalName="Webinar_x0020_Recording_x0020_Link">
      <xsd:complexType>
        <xsd:complexContent>
          <xsd:extension base="dms:URL">
            <xsd:sequence>
              <xsd:element name="Url" type="dms:ValidUrl"/>
              <xsd:element name="Description" type="xsd:string"/>
            </xsd:sequence>
          </xsd:extension>
        </xsd:complexContent>
      </xsd:complexType>
    </xsd:element>
    <xsd:element name="General_x0020_Topic" ma:index="10" nillable="true" ma:displayName="General Topic" ma:default="OMUTCD" ma:format="Dropdown" ma:internalName="General_x0020_Topic">
      <xsd:simpleType>
        <xsd:restriction base="dms:Choice">
          <xsd:enumeration value="ADA Design and Transition Plans"/>
          <xsd:enumeration value="Active Transportation Academy (ATA)"/>
          <xsd:enumeration value="Contract Administration"/>
          <xsd:enumeration value="Disadvantaged Business Enterprises (DBE)"/>
          <xsd:enumeration value="Employee Safety"/>
          <xsd:enumeration value="Environmental"/>
          <xsd:enumeration value="Ethics"/>
          <xsd:enumeration value="Funding"/>
          <xsd:enumeration value="GIS Crash Analysis Tool (GCAT)"/>
          <xsd:enumeration value="Hydraulics"/>
          <xsd:enumeration value="Management Skills"/>
          <xsd:enumeration value="OMUTCD"/>
          <xsd:enumeration value="Pavements"/>
          <xsd:enumeration value="Real Estate"/>
          <xsd:enumeration value="Roadway Safety"/>
          <xsd:enumeration value="Roundabouts"/>
          <xsd:enumeration value="Transit"/>
          <xsd:enumeration value="Transportation Information Mapping System (TIMS)"/>
          <xsd:enumeration value="Work Zone Safety"/>
        </xsd:restriction>
      </xsd:simpleType>
    </xsd:element>
    <xsd:element name="Description0" ma:index="11" ma:displayName="Description" ma:internalName="Description0">
      <xsd:simpleType>
        <xsd:restriction base="dms:Note">
          <xsd:maxLength value="255"/>
        </xsd:restriction>
      </xsd:simpleType>
    </xsd:element>
    <xsd:element name="PowerPoint" ma:index="12" ma:displayName="PowerPoint" ma:format="Hyperlink" ma:internalName="PowerPoint">
      <xsd:complexType>
        <xsd:complexContent>
          <xsd:extension base="dms:URL">
            <xsd:sequence>
              <xsd:element name="Url" type="dms:ValidUrl"/>
              <xsd:element name="Description" type="xsd:string"/>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5f8a621a-eb6b-46d5-8154-a0a2c85d7088">Engineering Ethics – Practical Applications Webinar</Description0>
    <General_x0020_Topic xmlns="5f8a621a-eb6b-46d5-8154-a0a2c85d7088">Ethics</General_x0020_Topic>
    <Webinar_x0020_Recording_x0020_Link xmlns="5f8a621a-eb6b-46d5-8154-a0a2c85d7088">
      <Url>https://youtu.be/oef3yFg11CA</Url>
      <Description>Link to webinar recording</Description>
    </Webinar_x0020_Recording_x0020_Link>
    <Webinar_x0020_Date xmlns="5f8a621a-eb6b-46d5-8154-a0a2c85d7088">2021-02-11T05:00:00+00:00</Webinar_x0020_Date>
    <PowerPoint xmlns="5f8a621a-eb6b-46d5-8154-a0a2c85d7088">
      <Url>https://www.dot.state.oh.us/Divisions/Planning/LocalPrograms/LTAP/Documents/Ethics_-_The_Big_E.pdf</Url>
      <Description>Copy of presentation resources</Description>
    </PowerPoint>
  </documentManagement>
</p:properties>
</file>

<file path=customXml/itemProps1.xml><?xml version="1.0" encoding="utf-8"?>
<ds:datastoreItem xmlns:ds="http://schemas.openxmlformats.org/officeDocument/2006/customXml" ds:itemID="{B3E4AF36-FDBF-4316-8AD5-4ECBE1ECF4F0}"/>
</file>

<file path=customXml/itemProps2.xml><?xml version="1.0" encoding="utf-8"?>
<ds:datastoreItem xmlns:ds="http://schemas.openxmlformats.org/officeDocument/2006/customXml" ds:itemID="{9C477092-980A-4002-8491-07E121D882C5}"/>
</file>

<file path=customXml/itemProps3.xml><?xml version="1.0" encoding="utf-8"?>
<ds:datastoreItem xmlns:ds="http://schemas.openxmlformats.org/officeDocument/2006/customXml" ds:itemID="{2469AD9D-CE1A-40C4-A549-AF19019F77E4}"/>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 – Practical Applications Webinar</dc:title>
  <dc:subject/>
  <dc:creator>Victoria Beale</dc:creator>
  <cp:keywords/>
  <dc:description/>
  <cp:lastModifiedBy>Fitch, Michael</cp:lastModifiedBy>
  <cp:revision>6</cp:revision>
  <cp:lastPrinted>2021-01-20T15:12:00Z</cp:lastPrinted>
  <dcterms:created xsi:type="dcterms:W3CDTF">2021-01-20T13:56:00Z</dcterms:created>
  <dcterms:modified xsi:type="dcterms:W3CDTF">2021-01-20T15:13:00Z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0x01010037096E6A2DF2DB4EB565C0843BFDC19D</vt:lpwstr>
  </property>
</Properties>
</file>