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54E7391B" w:rsidR="002E5E34" w:rsidRDefault="00CB178A" w:rsidP="00CB17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78A">
        <w:rPr>
          <w:rFonts w:ascii="Arial" w:hAnsi="Arial" w:cs="Arial"/>
          <w:b/>
          <w:bCs/>
          <w:sz w:val="24"/>
          <w:szCs w:val="24"/>
        </w:rPr>
        <w:t>Example of an Interconnection Warning Label</w:t>
      </w:r>
    </w:p>
    <w:p w14:paraId="4586982D" w14:textId="5788C83E" w:rsidR="00CB178A" w:rsidRDefault="00CB178A" w:rsidP="00CB17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75970B" w14:textId="023068C7" w:rsidR="00CB178A" w:rsidRDefault="00CB178A" w:rsidP="00CB17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5A4C75" w14:textId="77777777" w:rsidR="00CB178A" w:rsidRPr="00CB178A" w:rsidRDefault="00CB178A" w:rsidP="00CB178A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527"/>
        <w:gridCol w:w="7669"/>
        <w:gridCol w:w="222"/>
      </w:tblGrid>
      <w:tr w:rsidR="00CB178A" w:rsidRPr="00CB178A" w14:paraId="346328AE" w14:textId="77777777" w:rsidTr="00CB178A">
        <w:trPr>
          <w:trHeight w:val="2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341054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66969D63" w14:textId="77777777" w:rsidTr="00CB178A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1C5D99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F8DDF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  <w:b/>
                <w:color w:val="FF0000"/>
                <w:sz w:val="56"/>
                <w:szCs w:val="56"/>
              </w:rPr>
            </w:pPr>
            <w:r w:rsidRPr="00CB178A">
              <w:rPr>
                <w:rFonts w:ascii="Arial Black" w:eastAsia="Calibri" w:hAnsi="Arial Black" w:cs="Arial"/>
                <w:b/>
                <w:color w:val="FF0000"/>
                <w:sz w:val="56"/>
                <w:szCs w:val="56"/>
              </w:rPr>
              <w:t>WARNING!</w:t>
            </w:r>
          </w:p>
        </w:tc>
        <w:tc>
          <w:tcPr>
            <w:tcW w:w="0" w:type="auto"/>
            <w:vMerge w:val="restart"/>
            <w:tcBorders>
              <w:left w:val="nil"/>
            </w:tcBorders>
            <w:shd w:val="clear" w:color="auto" w:fill="FF0000"/>
          </w:tcPr>
          <w:p w14:paraId="2332954E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B178A" w:rsidRPr="00CB178A" w14:paraId="6F15335E" w14:textId="77777777" w:rsidTr="00CB178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20C6D1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81052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178A">
              <w:rPr>
                <w:rFonts w:ascii="Arial" w:eastAsia="Calibri" w:hAnsi="Arial" w:cs="Arial"/>
                <w:b/>
                <w:sz w:val="24"/>
                <w:szCs w:val="24"/>
              </w:rPr>
              <w:t xml:space="preserve">Highway-Rail Grade Crossing Warning System </w:t>
            </w:r>
          </w:p>
          <w:p w14:paraId="6017162B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178A">
              <w:rPr>
                <w:rFonts w:ascii="Arial" w:eastAsia="Calibri" w:hAnsi="Arial" w:cs="Arial"/>
                <w:b/>
                <w:sz w:val="24"/>
                <w:szCs w:val="24"/>
              </w:rPr>
              <w:t>and Highway Traffic Signals</w:t>
            </w:r>
          </w:p>
          <w:p w14:paraId="70BA5D8A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178A">
              <w:rPr>
                <w:rFonts w:ascii="Arial" w:eastAsia="Calibri" w:hAnsi="Arial" w:cs="Arial"/>
                <w:b/>
                <w:sz w:val="24"/>
                <w:szCs w:val="24"/>
              </w:rPr>
              <w:t>are Interconnected.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38A362E1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7F89C0AE" w14:textId="77777777" w:rsidTr="00CB178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6090FD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70CDB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178A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BEFORE MODIFICATION</w:t>
            </w:r>
            <w:r w:rsidRPr="00CB178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B178A">
              <w:rPr>
                <w:rFonts w:ascii="Arial" w:eastAsia="Calibri" w:hAnsi="Arial" w:cs="Arial"/>
                <w:sz w:val="20"/>
                <w:szCs w:val="20"/>
              </w:rPr>
              <w:t>is made to any operation which connects to or controls the timing of an active railroad warning system and/or timing and phasing of a traffic signal the appropriate party(</w:t>
            </w:r>
            <w:proofErr w:type="spellStart"/>
            <w:r w:rsidRPr="00CB178A">
              <w:rPr>
                <w:rFonts w:ascii="Arial" w:eastAsia="Calibri" w:hAnsi="Arial" w:cs="Arial"/>
                <w:sz w:val="20"/>
                <w:szCs w:val="20"/>
              </w:rPr>
              <w:t>ies</w:t>
            </w:r>
            <w:proofErr w:type="spellEnd"/>
            <w:r w:rsidRPr="00CB178A">
              <w:rPr>
                <w:rFonts w:ascii="Arial" w:eastAsia="Calibri" w:hAnsi="Arial" w:cs="Arial"/>
                <w:sz w:val="20"/>
                <w:szCs w:val="20"/>
              </w:rPr>
              <w:t>) shall be notified and, if necessary, a joint inspection conducted.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3DA50A52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157AE7CA" w14:textId="77777777" w:rsidTr="00CB178A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B1CBB2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04880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</w:rPr>
            </w:pPr>
            <w:r w:rsidRPr="00CB178A">
              <w:rPr>
                <w:rFonts w:ascii="Arial" w:eastAsia="Calibri" w:hAnsi="Arial" w:cs="Arial"/>
                <w:b/>
              </w:rPr>
              <w:t>U.S. DOT/AAR Crossing Number:</w:t>
            </w:r>
            <w:r w:rsidRPr="00CB178A">
              <w:rPr>
                <w:rFonts w:ascii="Arial" w:eastAsia="Calibri" w:hAnsi="Arial" w:cs="Arial"/>
              </w:rPr>
              <w:t xml:space="preserve"> __________________________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0C4A325E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12BBB4EA" w14:textId="77777777" w:rsidTr="00CB178A">
        <w:trPr>
          <w:trHeight w:val="5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1AE73B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59AC6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  <w:b/>
              </w:rPr>
            </w:pPr>
            <w:r w:rsidRPr="00CB178A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F7DB1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</w:rPr>
            </w:pPr>
            <w:r w:rsidRPr="00CB178A">
              <w:rPr>
                <w:rFonts w:ascii="Arial" w:eastAsia="Calibri" w:hAnsi="Arial" w:cs="Arial"/>
                <w:b/>
              </w:rPr>
              <w:t xml:space="preserve">Highway Agency: </w:t>
            </w:r>
            <w:r w:rsidRPr="00CB178A">
              <w:rPr>
                <w:rFonts w:ascii="Arial" w:eastAsia="Calibri" w:hAnsi="Arial" w:cs="Arial"/>
              </w:rPr>
              <w:t>____________________________________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4E75A805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36A1287E" w14:textId="77777777" w:rsidTr="00CB178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183A77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7CFAF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727FE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</w:rPr>
            </w:pPr>
            <w:r w:rsidRPr="00CB178A">
              <w:rPr>
                <w:rFonts w:ascii="Arial" w:eastAsia="Calibri" w:hAnsi="Arial" w:cs="Arial"/>
                <w:b/>
              </w:rPr>
              <w:t>Phone Number:</w:t>
            </w:r>
            <w:r w:rsidRPr="00CB178A">
              <w:rPr>
                <w:rFonts w:ascii="Arial" w:eastAsia="Calibri" w:hAnsi="Arial" w:cs="Arial"/>
              </w:rPr>
              <w:t xml:space="preserve"> _____________________________________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5A0616AF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14576B53" w14:textId="77777777" w:rsidTr="00CB178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9B3958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3E16C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  <w:b/>
              </w:rPr>
            </w:pPr>
            <w:r w:rsidRPr="00CB178A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BE120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</w:rPr>
            </w:pPr>
            <w:r w:rsidRPr="00CB178A">
              <w:rPr>
                <w:rFonts w:ascii="Arial" w:eastAsia="Calibri" w:hAnsi="Arial" w:cs="Arial"/>
                <w:b/>
              </w:rPr>
              <w:t>Railroad:</w:t>
            </w:r>
            <w:r w:rsidRPr="00CB178A">
              <w:rPr>
                <w:rFonts w:ascii="Arial" w:eastAsia="Calibri" w:hAnsi="Arial" w:cs="Arial"/>
              </w:rPr>
              <w:t xml:space="preserve"> ___________________________________________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539849E3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6EF22334" w14:textId="77777777" w:rsidTr="00CB178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BD0B2B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25D6C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6A1D1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</w:rPr>
            </w:pPr>
            <w:r w:rsidRPr="00CB178A">
              <w:rPr>
                <w:rFonts w:ascii="Arial" w:eastAsia="Calibri" w:hAnsi="Arial" w:cs="Arial"/>
                <w:b/>
              </w:rPr>
              <w:t>Phone Number:</w:t>
            </w:r>
            <w:r w:rsidRPr="00CB178A">
              <w:rPr>
                <w:rFonts w:ascii="Arial" w:eastAsia="Calibri" w:hAnsi="Arial" w:cs="Arial"/>
              </w:rPr>
              <w:t xml:space="preserve"> _____________________________________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0A9AC7DD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42844EFD" w14:textId="77777777" w:rsidTr="00CB178A">
        <w:trPr>
          <w:trHeight w:val="70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3D6B63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DAB95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  <w:b/>
              </w:rPr>
            </w:pPr>
            <w:r w:rsidRPr="00CB178A"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BC14D9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</w:rPr>
            </w:pPr>
            <w:r w:rsidRPr="00CB178A">
              <w:rPr>
                <w:rFonts w:ascii="Arial" w:eastAsia="Calibri" w:hAnsi="Arial" w:cs="Arial"/>
                <w:b/>
              </w:rPr>
              <w:t>Other:</w:t>
            </w:r>
            <w:r w:rsidRPr="00CB178A">
              <w:rPr>
                <w:rFonts w:ascii="Arial" w:eastAsia="Calibri" w:hAnsi="Arial" w:cs="Arial"/>
              </w:rPr>
              <w:t xml:space="preserve"> _________________________________________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197898A2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7E3D5C96" w14:textId="77777777" w:rsidTr="00CB178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D710B8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94C0C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D71CBD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spacing w:before="480" w:after="120"/>
              <w:rPr>
                <w:rFonts w:ascii="Arial" w:eastAsia="Calibri" w:hAnsi="Arial" w:cs="Arial"/>
              </w:rPr>
            </w:pPr>
            <w:r w:rsidRPr="00CB178A">
              <w:rPr>
                <w:rFonts w:ascii="Arial" w:eastAsia="Calibri" w:hAnsi="Arial" w:cs="Arial"/>
                <w:b/>
              </w:rPr>
              <w:t>Phone Number:</w:t>
            </w:r>
            <w:r w:rsidRPr="00CB178A">
              <w:rPr>
                <w:rFonts w:ascii="Arial" w:eastAsia="Calibri" w:hAnsi="Arial" w:cs="Arial"/>
              </w:rPr>
              <w:t xml:space="preserve"> __________________________________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0000"/>
          </w:tcPr>
          <w:p w14:paraId="117630DE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178A" w:rsidRPr="00CB178A" w14:paraId="5F643A23" w14:textId="77777777" w:rsidTr="00CB178A">
        <w:trPr>
          <w:trHeight w:val="58"/>
          <w:jc w:val="center"/>
        </w:trPr>
        <w:tc>
          <w:tcPr>
            <w:tcW w:w="0" w:type="auto"/>
            <w:vMerge/>
            <w:tcBorders>
              <w:top w:val="nil"/>
            </w:tcBorders>
            <w:shd w:val="clear" w:color="auto" w:fill="FF0000"/>
          </w:tcPr>
          <w:p w14:paraId="1315D038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0000"/>
          </w:tcPr>
          <w:p w14:paraId="46E1B335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14:paraId="5BA4E14D" w14:textId="77777777" w:rsidR="00CB178A" w:rsidRPr="00CB178A" w:rsidRDefault="00CB178A" w:rsidP="00CB178A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93E7B6F" w14:textId="77777777" w:rsidR="00CB178A" w:rsidRDefault="00CB178A" w:rsidP="00CB178A">
      <w:pPr>
        <w:spacing w:line="276" w:lineRule="auto"/>
        <w:ind w:firstLine="720"/>
        <w:contextualSpacing/>
        <w:rPr>
          <w:rFonts w:ascii="Arial" w:eastAsia="Times New Roman" w:hAnsi="Arial" w:cs="Arial"/>
          <w:sz w:val="18"/>
          <w:szCs w:val="18"/>
        </w:rPr>
      </w:pPr>
    </w:p>
    <w:p w14:paraId="23173186" w14:textId="1400AECC" w:rsidR="00CB178A" w:rsidRPr="00CB178A" w:rsidRDefault="00CB178A" w:rsidP="00CB178A">
      <w:pPr>
        <w:spacing w:line="276" w:lineRule="auto"/>
        <w:ind w:firstLine="720"/>
        <w:contextualSpacing/>
        <w:rPr>
          <w:rFonts w:ascii="Arial" w:eastAsia="Times New Roman" w:hAnsi="Arial" w:cs="Arial"/>
          <w:sz w:val="20"/>
          <w:szCs w:val="20"/>
        </w:rPr>
      </w:pPr>
      <w:r w:rsidRPr="00CB178A">
        <w:rPr>
          <w:rFonts w:ascii="Arial" w:eastAsia="Times New Roman" w:hAnsi="Arial" w:cs="Arial"/>
          <w:sz w:val="18"/>
          <w:szCs w:val="18"/>
        </w:rPr>
        <w:t>(An alternate might also use florescent orange or yellow background with black letters.)</w:t>
      </w:r>
      <w:r w:rsidRPr="00CB178A" w:rsidDel="00A94AB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6303D5D" w14:textId="77777777" w:rsidR="00CB178A" w:rsidRDefault="00CB178A" w:rsidP="00CB178A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B178A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9BEB" w14:textId="77777777" w:rsidR="003E18E3" w:rsidRDefault="003E18E3" w:rsidP="004F0573">
      <w:r>
        <w:separator/>
      </w:r>
    </w:p>
  </w:endnote>
  <w:endnote w:type="continuationSeparator" w:id="0">
    <w:p w14:paraId="3105CD7C" w14:textId="77777777" w:rsidR="003E18E3" w:rsidRDefault="003E18E3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A55C2C1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9588B">
      <w:rPr>
        <w:rFonts w:ascii="Arial" w:hAnsi="Arial" w:cs="Arial"/>
        <w:sz w:val="20"/>
        <w:szCs w:val="20"/>
      </w:rPr>
      <w:t>J</w:t>
    </w:r>
    <w:r w:rsidR="00CB178A">
      <w:rPr>
        <w:rFonts w:ascii="Arial" w:hAnsi="Arial" w:cs="Arial"/>
        <w:sz w:val="20"/>
        <w:szCs w:val="20"/>
      </w:rPr>
      <w:t>anuary</w:t>
    </w:r>
    <w:r w:rsidR="0039588B">
      <w:rPr>
        <w:rFonts w:ascii="Arial" w:hAnsi="Arial" w:cs="Arial"/>
        <w:sz w:val="20"/>
        <w:szCs w:val="20"/>
      </w:rPr>
      <w:t xml:space="preserve"> </w:t>
    </w:r>
    <w:r w:rsidR="00CB178A">
      <w:rPr>
        <w:rFonts w:ascii="Arial" w:hAnsi="Arial" w:cs="Arial"/>
        <w:sz w:val="20"/>
        <w:szCs w:val="20"/>
      </w:rPr>
      <w:t>17</w:t>
    </w:r>
    <w:r w:rsidR="0039588B">
      <w:rPr>
        <w:rFonts w:ascii="Arial" w:hAnsi="Arial" w:cs="Arial"/>
        <w:sz w:val="20"/>
        <w:szCs w:val="20"/>
      </w:rPr>
      <w:t>, 20</w:t>
    </w:r>
    <w:r w:rsidR="007B24F7">
      <w:rPr>
        <w:rFonts w:ascii="Arial" w:hAnsi="Arial" w:cs="Arial"/>
        <w:sz w:val="20"/>
        <w:szCs w:val="20"/>
      </w:rPr>
      <w:t>1</w:t>
    </w:r>
    <w:r w:rsidR="00CB178A">
      <w:rPr>
        <w:rFonts w:ascii="Arial" w:hAnsi="Arial" w:cs="Arial"/>
        <w:sz w:val="20"/>
        <w:szCs w:val="20"/>
      </w:rPr>
      <w:t>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1726" w14:textId="77777777" w:rsidR="003E18E3" w:rsidRDefault="003E18E3" w:rsidP="004F0573">
      <w:r>
        <w:separator/>
      </w:r>
    </w:p>
  </w:footnote>
  <w:footnote w:type="continuationSeparator" w:id="0">
    <w:p w14:paraId="39B3B516" w14:textId="77777777" w:rsidR="003E18E3" w:rsidRDefault="003E18E3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C0C702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8B7381">
      <w:rPr>
        <w:rFonts w:ascii="Arial" w:hAnsi="Arial" w:cs="Arial"/>
        <w:sz w:val="20"/>
        <w:szCs w:val="20"/>
      </w:rPr>
      <w:t>F</w:t>
    </w:r>
    <w:r w:rsidR="00CB178A">
      <w:rPr>
        <w:rFonts w:ascii="Arial" w:hAnsi="Arial" w:cs="Arial"/>
        <w:sz w:val="20"/>
        <w:szCs w:val="20"/>
      </w:rPr>
      <w:t>igure</w:t>
    </w:r>
    <w:r w:rsidRPr="007F0551">
      <w:rPr>
        <w:rFonts w:ascii="Arial" w:hAnsi="Arial" w:cs="Arial"/>
        <w:sz w:val="20"/>
        <w:szCs w:val="20"/>
      </w:rPr>
      <w:t xml:space="preserve"> </w:t>
    </w:r>
    <w:r w:rsidR="007B24F7">
      <w:rPr>
        <w:rFonts w:ascii="Arial" w:hAnsi="Arial" w:cs="Arial"/>
        <w:sz w:val="20"/>
        <w:szCs w:val="20"/>
      </w:rPr>
      <w:t>8</w:t>
    </w:r>
    <w:r w:rsidR="00E012EA">
      <w:rPr>
        <w:rFonts w:ascii="Arial" w:hAnsi="Arial" w:cs="Arial"/>
        <w:sz w:val="20"/>
        <w:szCs w:val="20"/>
      </w:rPr>
      <w:t>9</w:t>
    </w:r>
    <w:r w:rsidR="00CB178A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E012E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39588B"/>
    <w:rsid w:val="003E18E3"/>
    <w:rsid w:val="00492CF1"/>
    <w:rsid w:val="004C39B9"/>
    <w:rsid w:val="004F0573"/>
    <w:rsid w:val="00731EBF"/>
    <w:rsid w:val="007B24F7"/>
    <w:rsid w:val="007F0551"/>
    <w:rsid w:val="007F2659"/>
    <w:rsid w:val="007F2AB8"/>
    <w:rsid w:val="008B7381"/>
    <w:rsid w:val="008D40E5"/>
    <w:rsid w:val="0098397D"/>
    <w:rsid w:val="00986190"/>
    <w:rsid w:val="009E45A5"/>
    <w:rsid w:val="00AC13FC"/>
    <w:rsid w:val="00AE4E10"/>
    <w:rsid w:val="00B344E8"/>
    <w:rsid w:val="00B72CC5"/>
    <w:rsid w:val="00BF10FE"/>
    <w:rsid w:val="00CB178A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08 - Rail Grade Crossings</TEM_x0020_Part>
    <File_x0020_Type0 xmlns="4f63defa-d999-4c4f-8c1e-49bdefd54c52">docx</File_x0020_Type0>
    <Publication_x0020_Date xmlns="4f63defa-d999-4c4f-8c1e-49bdefd54c52">2014-01-17T05:00:00+00:00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E7E3DC0E-20CC-4515-94F2-D4661508DA86}"/>
</file>

<file path=customXml/itemProps2.xml><?xml version="1.0" encoding="utf-8"?>
<ds:datastoreItem xmlns:ds="http://schemas.openxmlformats.org/officeDocument/2006/customXml" ds:itemID="{78C479A4-E4FC-462D-811C-364922E14495}"/>
</file>

<file path=customXml/itemProps3.xml><?xml version="1.0" encoding="utf-8"?>
<ds:datastoreItem xmlns:ds="http://schemas.openxmlformats.org/officeDocument/2006/customXml" ds:itemID="{43C435C6-8105-4B8A-947F-DAE7A6A7A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Interconnection Warning Label</dc:title>
  <dc:subject/>
  <dc:creator>Fiant, Kevin</dc:creator>
  <cp:keywords/>
  <dc:description/>
  <cp:lastModifiedBy>Fiant, Kevin</cp:lastModifiedBy>
  <cp:revision>9</cp:revision>
  <dcterms:created xsi:type="dcterms:W3CDTF">2022-05-27T18:42:00Z</dcterms:created>
  <dcterms:modified xsi:type="dcterms:W3CDTF">2022-07-05T12:11:00Z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