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58BB" w14:textId="745E4DC6" w:rsidR="002E5E34" w:rsidRDefault="002260AD" w:rsidP="004F0573">
      <w:pPr>
        <w:jc w:val="center"/>
        <w:rPr>
          <w:rFonts w:ascii="Arial" w:hAnsi="Arial" w:cs="Arial"/>
          <w:b/>
          <w:bCs/>
          <w:sz w:val="24"/>
          <w:szCs w:val="24"/>
        </w:rPr>
      </w:pPr>
      <w:r w:rsidRPr="002260AD">
        <w:rPr>
          <w:rFonts w:ascii="Arial" w:hAnsi="Arial" w:cs="Arial"/>
          <w:b/>
          <w:bCs/>
          <w:sz w:val="24"/>
          <w:szCs w:val="24"/>
        </w:rPr>
        <w:t>Request for Business Route Signs on a County Road</w:t>
      </w:r>
    </w:p>
    <w:p w14:paraId="74766DF6" w14:textId="7E6568EE" w:rsidR="002260AD" w:rsidRDefault="002260AD" w:rsidP="002260AD">
      <w:pPr>
        <w:rPr>
          <w:rFonts w:ascii="Arial" w:hAnsi="Arial" w:cs="Arial"/>
          <w:b/>
          <w:bCs/>
          <w:sz w:val="24"/>
          <w:szCs w:val="24"/>
        </w:rPr>
      </w:pPr>
    </w:p>
    <w:p w14:paraId="13776854" w14:textId="77777777" w:rsidR="002260AD" w:rsidRDefault="002260AD" w:rsidP="002260AD">
      <w:pPr>
        <w:rPr>
          <w:rFonts w:ascii="Arial" w:hAnsi="Arial" w:cs="Arial"/>
          <w:b/>
          <w:bCs/>
          <w:sz w:val="24"/>
          <w:szCs w:val="24"/>
        </w:rPr>
      </w:pPr>
    </w:p>
    <w:p w14:paraId="273DF7FC" w14:textId="79B89291" w:rsidR="00731EBF" w:rsidRDefault="00731EBF" w:rsidP="00731EBF">
      <w:pPr>
        <w:rPr>
          <w:rFonts w:ascii="Arial" w:hAnsi="Arial" w:cs="Arial"/>
        </w:rPr>
      </w:pPr>
    </w:p>
    <w:p w14:paraId="16554D40" w14:textId="77777777" w:rsidR="002260AD" w:rsidRPr="002260AD" w:rsidRDefault="002260AD" w:rsidP="002260AD">
      <w:pPr>
        <w:widowControl w:val="0"/>
        <w:autoSpaceDE w:val="0"/>
        <w:autoSpaceDN w:val="0"/>
        <w:adjustRightInd w:val="0"/>
        <w:jc w:val="center"/>
        <w:rPr>
          <w:rFonts w:ascii="Arial" w:eastAsia="Times New Roman" w:hAnsi="Arial" w:cs="Arial"/>
          <w:b/>
          <w:bCs/>
          <w:sz w:val="20"/>
          <w:szCs w:val="20"/>
        </w:rPr>
      </w:pPr>
      <w:r w:rsidRPr="002260AD">
        <w:rPr>
          <w:rFonts w:ascii="Arial" w:eastAsia="Times New Roman" w:hAnsi="Arial" w:cs="Arial"/>
          <w:b/>
          <w:bCs/>
          <w:sz w:val="20"/>
          <w:szCs w:val="20"/>
        </w:rPr>
        <w:t>Resolution Number ________</w:t>
      </w:r>
    </w:p>
    <w:p w14:paraId="618155B5" w14:textId="77777777" w:rsidR="002260AD" w:rsidRPr="002260AD" w:rsidRDefault="002260AD" w:rsidP="002260AD">
      <w:pPr>
        <w:widowControl w:val="0"/>
        <w:autoSpaceDE w:val="0"/>
        <w:autoSpaceDN w:val="0"/>
        <w:adjustRightInd w:val="0"/>
        <w:jc w:val="center"/>
        <w:rPr>
          <w:rFonts w:ascii="Arial" w:eastAsia="Times New Roman" w:hAnsi="Arial" w:cs="Arial"/>
          <w:b/>
          <w:bCs/>
          <w:sz w:val="20"/>
          <w:szCs w:val="20"/>
        </w:rPr>
      </w:pPr>
    </w:p>
    <w:p w14:paraId="39C1E934" w14:textId="77777777" w:rsidR="002260AD" w:rsidRPr="002260AD" w:rsidRDefault="002260AD" w:rsidP="002260AD">
      <w:pPr>
        <w:widowControl w:val="0"/>
        <w:autoSpaceDE w:val="0"/>
        <w:autoSpaceDN w:val="0"/>
        <w:adjustRightInd w:val="0"/>
        <w:jc w:val="center"/>
        <w:rPr>
          <w:rFonts w:ascii="Arial" w:eastAsia="Times New Roman" w:hAnsi="Arial" w:cs="Arial"/>
          <w:b/>
          <w:bCs/>
          <w:sz w:val="20"/>
          <w:szCs w:val="20"/>
        </w:rPr>
      </w:pPr>
      <w:r w:rsidRPr="002260AD">
        <w:rPr>
          <w:rFonts w:ascii="Arial" w:eastAsia="Times New Roman" w:hAnsi="Arial" w:cs="Arial"/>
          <w:b/>
          <w:bCs/>
          <w:sz w:val="20"/>
          <w:szCs w:val="20"/>
        </w:rPr>
        <w:t>Requesting the Ohio Department of Transportation</w:t>
      </w:r>
    </w:p>
    <w:p w14:paraId="5F1C51AC" w14:textId="77777777" w:rsidR="002260AD" w:rsidRPr="002260AD" w:rsidRDefault="002260AD" w:rsidP="002260AD">
      <w:pPr>
        <w:widowControl w:val="0"/>
        <w:autoSpaceDE w:val="0"/>
        <w:autoSpaceDN w:val="0"/>
        <w:adjustRightInd w:val="0"/>
        <w:jc w:val="center"/>
        <w:rPr>
          <w:rFonts w:ascii="Arial" w:eastAsia="Times New Roman" w:hAnsi="Arial" w:cs="Arial"/>
          <w:sz w:val="20"/>
          <w:szCs w:val="20"/>
        </w:rPr>
      </w:pPr>
      <w:r w:rsidRPr="002260AD">
        <w:rPr>
          <w:rFonts w:ascii="Arial" w:eastAsia="Times New Roman" w:hAnsi="Arial" w:cs="Arial"/>
          <w:b/>
          <w:bCs/>
          <w:sz w:val="20"/>
          <w:szCs w:val="20"/>
        </w:rPr>
        <w:t xml:space="preserve">to Erect </w:t>
      </w:r>
      <w:smartTag w:uri="urn:schemas-microsoft-com:office:smarttags" w:element="Street">
        <w:smartTag w:uri="urn:schemas-microsoft-com:office:smarttags" w:element="address">
          <w:r w:rsidRPr="002260AD">
            <w:rPr>
              <w:rFonts w:ascii="Arial" w:eastAsia="Times New Roman" w:hAnsi="Arial" w:cs="Arial"/>
              <w:b/>
              <w:bCs/>
              <w:sz w:val="20"/>
              <w:szCs w:val="20"/>
            </w:rPr>
            <w:t>Business Route</w:t>
          </w:r>
        </w:smartTag>
      </w:smartTag>
      <w:r w:rsidRPr="002260AD">
        <w:rPr>
          <w:rFonts w:ascii="Arial" w:eastAsia="Times New Roman" w:hAnsi="Arial" w:cs="Arial"/>
          <w:b/>
          <w:bCs/>
          <w:sz w:val="20"/>
          <w:szCs w:val="20"/>
        </w:rPr>
        <w:t xml:space="preserve"> Signs on a </w:t>
      </w:r>
      <w:smartTag w:uri="urn:schemas-microsoft-com:office:smarttags" w:element="Street">
        <w:smartTag w:uri="urn:schemas-microsoft-com:office:smarttags" w:element="address">
          <w:r w:rsidRPr="002260AD">
            <w:rPr>
              <w:rFonts w:ascii="Arial" w:eastAsia="Times New Roman" w:hAnsi="Arial" w:cs="Arial"/>
              <w:b/>
              <w:bCs/>
              <w:sz w:val="20"/>
              <w:szCs w:val="20"/>
            </w:rPr>
            <w:t>County Road</w:t>
          </w:r>
        </w:smartTag>
      </w:smartTag>
    </w:p>
    <w:p w14:paraId="5C760EE5" w14:textId="77777777" w:rsidR="002260AD" w:rsidRPr="002260AD" w:rsidRDefault="002260AD" w:rsidP="002260AD">
      <w:pPr>
        <w:widowControl w:val="0"/>
        <w:autoSpaceDE w:val="0"/>
        <w:autoSpaceDN w:val="0"/>
        <w:adjustRightInd w:val="0"/>
        <w:jc w:val="both"/>
        <w:rPr>
          <w:rFonts w:ascii="Arial" w:eastAsia="Times New Roman" w:hAnsi="Arial" w:cs="Arial"/>
          <w:sz w:val="20"/>
          <w:szCs w:val="20"/>
        </w:rPr>
      </w:pPr>
    </w:p>
    <w:p w14:paraId="3826581C"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proofErr w:type="gramStart"/>
      <w:r w:rsidRPr="002260AD">
        <w:rPr>
          <w:rFonts w:ascii="Arial" w:eastAsia="Times New Roman" w:hAnsi="Arial" w:cs="Arial"/>
          <w:sz w:val="18"/>
          <w:szCs w:val="18"/>
        </w:rPr>
        <w:t>WHEREAS,</w:t>
      </w:r>
      <w:proofErr w:type="gramEnd"/>
      <w:r w:rsidRPr="002260AD">
        <w:rPr>
          <w:rFonts w:ascii="Arial" w:eastAsia="Times New Roman" w:hAnsi="Arial" w:cs="Arial"/>
          <w:sz w:val="18"/>
          <w:szCs w:val="18"/>
        </w:rPr>
        <w:t xml:space="preserve"> state route _______ has been relocated so as to bypass the Corporation of ___________________, and,</w:t>
      </w:r>
    </w:p>
    <w:p w14:paraId="320EF9BF"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p>
    <w:p w14:paraId="038FEA7C"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r w:rsidRPr="002260AD">
        <w:rPr>
          <w:rFonts w:ascii="Arial" w:eastAsia="Times New Roman" w:hAnsi="Arial" w:cs="Arial"/>
          <w:sz w:val="18"/>
          <w:szCs w:val="18"/>
        </w:rPr>
        <w:t>WHEREAS, the ownership of the old and previously marked section of state route _______ from ______________________________ to ________________________________ except that part of the previously marked road which lies inside the Corporation of _____________________ as shown in the attached map, has been transferred from the Ohio Department of Transportation to the County of  _______________________, and,</w:t>
      </w:r>
    </w:p>
    <w:p w14:paraId="43233F35"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p>
    <w:p w14:paraId="3A3CBBE1"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r w:rsidRPr="002260AD">
        <w:rPr>
          <w:rFonts w:ascii="Arial" w:eastAsia="Times New Roman" w:hAnsi="Arial" w:cs="Arial"/>
          <w:sz w:val="18"/>
          <w:szCs w:val="18"/>
        </w:rPr>
        <w:t>WHEREAS, the ______________________ County Commissioners believe that it is in the best interest of the citizens of ________________________ County and the public in general that motorists be provided with appropriate direction to and from the business district of the Corporation of _______________________,</w:t>
      </w:r>
    </w:p>
    <w:p w14:paraId="47008898"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p>
    <w:p w14:paraId="7A851199"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r w:rsidRPr="002260AD">
        <w:rPr>
          <w:rFonts w:ascii="Arial" w:eastAsia="Times New Roman" w:hAnsi="Arial" w:cs="Arial"/>
          <w:sz w:val="18"/>
          <w:szCs w:val="18"/>
        </w:rPr>
        <w:t xml:space="preserve">NOW, THEREFORE, be it resolved by the Commissioners of the County of ____________________, State of </w:t>
      </w:r>
      <w:smartTag w:uri="urn:schemas-microsoft-com:office:smarttags" w:element="State">
        <w:smartTag w:uri="urn:schemas-microsoft-com:office:smarttags" w:element="place">
          <w:r w:rsidRPr="002260AD">
            <w:rPr>
              <w:rFonts w:ascii="Arial" w:eastAsia="Times New Roman" w:hAnsi="Arial" w:cs="Arial"/>
              <w:sz w:val="18"/>
              <w:szCs w:val="18"/>
            </w:rPr>
            <w:t>Ohio</w:t>
          </w:r>
        </w:smartTag>
      </w:smartTag>
      <w:r w:rsidRPr="002260AD">
        <w:rPr>
          <w:rFonts w:ascii="Arial" w:eastAsia="Times New Roman" w:hAnsi="Arial" w:cs="Arial"/>
          <w:sz w:val="18"/>
          <w:szCs w:val="18"/>
        </w:rPr>
        <w:t>, that</w:t>
      </w:r>
    </w:p>
    <w:p w14:paraId="5E010760"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p>
    <w:p w14:paraId="6884E42F"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r w:rsidRPr="002260AD">
        <w:rPr>
          <w:rFonts w:ascii="Arial" w:eastAsia="Times New Roman" w:hAnsi="Arial" w:cs="Arial"/>
          <w:sz w:val="18"/>
          <w:szCs w:val="18"/>
        </w:rPr>
        <w:t>SECTION 1: The Ohio Department of Transportation be requested, and consent is hereby given, to erect appropriate signs at appropriate places and intervals designating route ________ as previously described, as a business route.</w:t>
      </w:r>
    </w:p>
    <w:p w14:paraId="4D32D802"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p>
    <w:p w14:paraId="3295A503"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r w:rsidRPr="002260AD">
        <w:rPr>
          <w:rFonts w:ascii="Arial" w:eastAsia="Times New Roman" w:hAnsi="Arial" w:cs="Arial"/>
          <w:sz w:val="18"/>
          <w:szCs w:val="18"/>
        </w:rPr>
        <w:t>SECTION 2: The County of _________________________ shall be responsible for the future replacement and maintenance of the business route signs, and the pavement, berms, traffic signals and all parts of said road, and furthermore, the County agrees to maintain all traffic control devices in accordance with the standards as set forth in the Ohio Manual of Uniform Traffic Control Devices (OMUTCD).  It is also understood that all traffic control devices on the above section of road and any of its parts will be subject to inspection by ODOT personnel and failure of the County to maintain the marking system in accordance with the OMUTCD shall be cause for ODOT to rescind approval of the business route and order the removal of the business route signs.</w:t>
      </w:r>
    </w:p>
    <w:p w14:paraId="31E8273A"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p>
    <w:p w14:paraId="3235AC52"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r w:rsidRPr="002260AD">
        <w:rPr>
          <w:rFonts w:ascii="Arial" w:eastAsia="Times New Roman" w:hAnsi="Arial" w:cs="Arial"/>
          <w:sz w:val="18"/>
          <w:szCs w:val="18"/>
        </w:rPr>
        <w:t xml:space="preserve">SECTION 3: The County of _______________________ recognizes its responsibility for the section of road described above and it understands and agrees that the posting of this section of road as a business route will not remove the responsibility of any part of it from </w:t>
      </w:r>
      <w:smartTag w:uri="urn:schemas-microsoft-com:office:smarttags" w:element="place">
        <w:smartTag w:uri="urn:schemas-microsoft-com:office:smarttags" w:element="PlaceName">
          <w:r w:rsidRPr="002260AD">
            <w:rPr>
              <w:rFonts w:ascii="Arial" w:eastAsia="Times New Roman" w:hAnsi="Arial" w:cs="Arial"/>
              <w:sz w:val="18"/>
              <w:szCs w:val="18"/>
            </w:rPr>
            <w:t>___________________</w:t>
          </w:r>
        </w:smartTag>
        <w:r w:rsidRPr="002260AD">
          <w:rPr>
            <w:rFonts w:ascii="Arial" w:eastAsia="Times New Roman" w:hAnsi="Arial" w:cs="Arial"/>
            <w:sz w:val="18"/>
            <w:szCs w:val="18"/>
          </w:rPr>
          <w:t xml:space="preserve"> </w:t>
        </w:r>
        <w:smartTag w:uri="urn:schemas-microsoft-com:office:smarttags" w:element="PlaceType">
          <w:r w:rsidRPr="002260AD">
            <w:rPr>
              <w:rFonts w:ascii="Arial" w:eastAsia="Times New Roman" w:hAnsi="Arial" w:cs="Arial"/>
              <w:sz w:val="18"/>
              <w:szCs w:val="18"/>
            </w:rPr>
            <w:t>County</w:t>
          </w:r>
        </w:smartTag>
      </w:smartTag>
      <w:r w:rsidRPr="002260AD">
        <w:rPr>
          <w:rFonts w:ascii="Arial" w:eastAsia="Times New Roman" w:hAnsi="Arial" w:cs="Arial"/>
          <w:sz w:val="18"/>
          <w:szCs w:val="18"/>
        </w:rPr>
        <w:t xml:space="preserve">.  Specifically, the County will in no manner be relieved or discharged from any claim or claims of any nature arising from, or growing out of, the maintenance of said section of road and the County shall save the State of Ohio harmless from </w:t>
      </w:r>
      <w:proofErr w:type="gramStart"/>
      <w:r w:rsidRPr="002260AD">
        <w:rPr>
          <w:rFonts w:ascii="Arial" w:eastAsia="Times New Roman" w:hAnsi="Arial" w:cs="Arial"/>
          <w:sz w:val="18"/>
          <w:szCs w:val="18"/>
        </w:rPr>
        <w:t>any and all</w:t>
      </w:r>
      <w:proofErr w:type="gramEnd"/>
      <w:r w:rsidRPr="002260AD">
        <w:rPr>
          <w:rFonts w:ascii="Arial" w:eastAsia="Times New Roman" w:hAnsi="Arial" w:cs="Arial"/>
          <w:sz w:val="18"/>
          <w:szCs w:val="18"/>
        </w:rPr>
        <w:t xml:space="preserve"> such claims.</w:t>
      </w:r>
    </w:p>
    <w:p w14:paraId="50208DDF"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p>
    <w:p w14:paraId="0BEF73D0"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r w:rsidRPr="002260AD">
        <w:rPr>
          <w:rFonts w:ascii="Arial" w:eastAsia="Times New Roman" w:hAnsi="Arial" w:cs="Arial"/>
          <w:sz w:val="18"/>
          <w:szCs w:val="18"/>
        </w:rPr>
        <w:t>SECTION 4: This resolution shall be in full force and effect from and after its passage, legal publication and earliest period allowed by law.</w:t>
      </w:r>
    </w:p>
    <w:p w14:paraId="7C3AB732"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p>
    <w:p w14:paraId="7392E1B0" w14:textId="77777777" w:rsidR="002260AD" w:rsidRPr="002260AD" w:rsidRDefault="002260AD" w:rsidP="002260AD">
      <w:pPr>
        <w:widowControl w:val="0"/>
        <w:autoSpaceDE w:val="0"/>
        <w:autoSpaceDN w:val="0"/>
        <w:adjustRightInd w:val="0"/>
        <w:ind w:firstLine="360"/>
        <w:jc w:val="both"/>
        <w:rPr>
          <w:rFonts w:ascii="Arial" w:eastAsia="Times New Roman" w:hAnsi="Arial" w:cs="Arial"/>
          <w:sz w:val="18"/>
          <w:szCs w:val="18"/>
        </w:rPr>
      </w:pPr>
      <w:r w:rsidRPr="002260AD">
        <w:rPr>
          <w:rFonts w:ascii="Arial" w:eastAsia="Times New Roman" w:hAnsi="Arial" w:cs="Arial"/>
          <w:sz w:val="18"/>
          <w:szCs w:val="18"/>
        </w:rPr>
        <w:t xml:space="preserve">Passed </w:t>
      </w:r>
      <w:proofErr w:type="gramStart"/>
      <w:r w:rsidRPr="002260AD">
        <w:rPr>
          <w:rFonts w:ascii="Arial" w:eastAsia="Times New Roman" w:hAnsi="Arial" w:cs="Arial"/>
          <w:sz w:val="18"/>
          <w:szCs w:val="18"/>
        </w:rPr>
        <w:t>this  _</w:t>
      </w:r>
      <w:proofErr w:type="gramEnd"/>
      <w:r w:rsidRPr="002260AD">
        <w:rPr>
          <w:rFonts w:ascii="Arial" w:eastAsia="Times New Roman" w:hAnsi="Arial" w:cs="Arial"/>
          <w:sz w:val="18"/>
          <w:szCs w:val="18"/>
        </w:rPr>
        <w:t>______ day of _________________, _________.</w:t>
      </w:r>
    </w:p>
    <w:p w14:paraId="64E905C3" w14:textId="77777777" w:rsidR="002260AD" w:rsidRPr="002260AD" w:rsidRDefault="002260AD" w:rsidP="002260AD">
      <w:pPr>
        <w:widowControl w:val="0"/>
        <w:autoSpaceDE w:val="0"/>
        <w:autoSpaceDN w:val="0"/>
        <w:adjustRightInd w:val="0"/>
        <w:jc w:val="both"/>
        <w:rPr>
          <w:rFonts w:ascii="Arial" w:eastAsia="Times New Roman" w:hAnsi="Arial" w:cs="Arial"/>
          <w:sz w:val="18"/>
          <w:szCs w:val="18"/>
        </w:rPr>
      </w:pPr>
    </w:p>
    <w:p w14:paraId="5A8EE82C" w14:textId="77777777" w:rsidR="002260AD" w:rsidRPr="002260AD" w:rsidRDefault="002260AD" w:rsidP="002260AD">
      <w:pPr>
        <w:widowControl w:val="0"/>
        <w:tabs>
          <w:tab w:val="left" w:pos="-1440"/>
        </w:tabs>
        <w:autoSpaceDE w:val="0"/>
        <w:autoSpaceDN w:val="0"/>
        <w:adjustRightInd w:val="0"/>
        <w:ind w:left="3960" w:hanging="2520"/>
        <w:jc w:val="both"/>
        <w:rPr>
          <w:rFonts w:ascii="Arial" w:eastAsia="Times New Roman" w:hAnsi="Arial" w:cs="Arial"/>
          <w:sz w:val="18"/>
          <w:szCs w:val="18"/>
        </w:rPr>
      </w:pPr>
      <w:r w:rsidRPr="002260AD">
        <w:rPr>
          <w:rFonts w:ascii="Arial" w:eastAsia="Times New Roman" w:hAnsi="Arial" w:cs="Arial"/>
          <w:sz w:val="18"/>
          <w:szCs w:val="18"/>
        </w:rPr>
        <w:t>Commissioners</w:t>
      </w:r>
      <w:r w:rsidRPr="002260AD">
        <w:rPr>
          <w:rFonts w:ascii="Arial" w:eastAsia="Times New Roman" w:hAnsi="Arial" w:cs="Arial"/>
          <w:sz w:val="18"/>
          <w:szCs w:val="18"/>
        </w:rPr>
        <w:tab/>
      </w:r>
      <w:r w:rsidRPr="002260AD">
        <w:rPr>
          <w:rFonts w:ascii="Arial" w:eastAsia="Times New Roman" w:hAnsi="Arial" w:cs="Arial"/>
          <w:sz w:val="18"/>
          <w:szCs w:val="18"/>
        </w:rPr>
        <w:tab/>
      </w:r>
      <w:r w:rsidRPr="002260AD">
        <w:rPr>
          <w:rFonts w:ascii="Arial" w:eastAsia="Times New Roman" w:hAnsi="Arial" w:cs="Arial"/>
          <w:sz w:val="18"/>
          <w:szCs w:val="18"/>
        </w:rPr>
        <w:tab/>
        <w:t>Voting</w:t>
      </w:r>
    </w:p>
    <w:p w14:paraId="376DD420" w14:textId="77777777" w:rsidR="002260AD" w:rsidRPr="002260AD" w:rsidRDefault="002260AD" w:rsidP="002260AD">
      <w:pPr>
        <w:widowControl w:val="0"/>
        <w:tabs>
          <w:tab w:val="left" w:pos="-1440"/>
        </w:tabs>
        <w:autoSpaceDE w:val="0"/>
        <w:autoSpaceDN w:val="0"/>
        <w:adjustRightInd w:val="0"/>
        <w:spacing w:before="120" w:line="370" w:lineRule="auto"/>
        <w:ind w:left="3960" w:hanging="2880"/>
        <w:jc w:val="both"/>
        <w:rPr>
          <w:rFonts w:ascii="Arial" w:eastAsia="Times New Roman" w:hAnsi="Arial" w:cs="Arial"/>
          <w:sz w:val="18"/>
          <w:szCs w:val="18"/>
        </w:rPr>
      </w:pPr>
      <w:r w:rsidRPr="002260AD">
        <w:rPr>
          <w:rFonts w:ascii="Arial" w:eastAsia="Times New Roman" w:hAnsi="Arial" w:cs="Arial"/>
          <w:sz w:val="18"/>
          <w:szCs w:val="18"/>
        </w:rPr>
        <w:t>______________________________</w:t>
      </w:r>
      <w:r w:rsidRPr="002260AD">
        <w:rPr>
          <w:rFonts w:ascii="Arial" w:eastAsia="Times New Roman" w:hAnsi="Arial" w:cs="Arial"/>
          <w:sz w:val="18"/>
          <w:szCs w:val="18"/>
        </w:rPr>
        <w:tab/>
        <w:t>______</w:t>
      </w:r>
    </w:p>
    <w:p w14:paraId="0B6F97EF" w14:textId="77777777" w:rsidR="002260AD" w:rsidRPr="002260AD" w:rsidRDefault="002260AD" w:rsidP="002260AD">
      <w:pPr>
        <w:widowControl w:val="0"/>
        <w:tabs>
          <w:tab w:val="left" w:pos="-1440"/>
        </w:tabs>
        <w:autoSpaceDE w:val="0"/>
        <w:autoSpaceDN w:val="0"/>
        <w:adjustRightInd w:val="0"/>
        <w:spacing w:before="120" w:line="370" w:lineRule="auto"/>
        <w:ind w:left="3960" w:hanging="2880"/>
        <w:jc w:val="both"/>
        <w:rPr>
          <w:rFonts w:ascii="Arial" w:eastAsia="Times New Roman" w:hAnsi="Arial" w:cs="Arial"/>
          <w:sz w:val="18"/>
          <w:szCs w:val="18"/>
        </w:rPr>
      </w:pPr>
      <w:r w:rsidRPr="002260AD">
        <w:rPr>
          <w:rFonts w:ascii="Arial" w:eastAsia="Times New Roman" w:hAnsi="Arial" w:cs="Arial"/>
          <w:sz w:val="18"/>
          <w:szCs w:val="18"/>
        </w:rPr>
        <w:t>______________________________</w:t>
      </w:r>
      <w:r w:rsidRPr="002260AD">
        <w:rPr>
          <w:rFonts w:ascii="Arial" w:eastAsia="Times New Roman" w:hAnsi="Arial" w:cs="Arial"/>
          <w:sz w:val="18"/>
          <w:szCs w:val="18"/>
        </w:rPr>
        <w:tab/>
        <w:t>______</w:t>
      </w:r>
    </w:p>
    <w:p w14:paraId="53246A2A" w14:textId="77777777" w:rsidR="002260AD" w:rsidRPr="002260AD" w:rsidRDefault="002260AD" w:rsidP="002260AD">
      <w:pPr>
        <w:widowControl w:val="0"/>
        <w:tabs>
          <w:tab w:val="left" w:pos="-1440"/>
        </w:tabs>
        <w:autoSpaceDE w:val="0"/>
        <w:autoSpaceDN w:val="0"/>
        <w:adjustRightInd w:val="0"/>
        <w:spacing w:before="120" w:line="370" w:lineRule="auto"/>
        <w:ind w:left="3960" w:hanging="2880"/>
        <w:jc w:val="both"/>
        <w:rPr>
          <w:rFonts w:ascii="Arial" w:eastAsia="Times New Roman" w:hAnsi="Arial" w:cs="Arial"/>
          <w:sz w:val="18"/>
          <w:szCs w:val="18"/>
        </w:rPr>
      </w:pPr>
      <w:r w:rsidRPr="002260AD">
        <w:rPr>
          <w:rFonts w:ascii="Arial" w:eastAsia="Times New Roman" w:hAnsi="Arial" w:cs="Arial"/>
          <w:sz w:val="18"/>
          <w:szCs w:val="18"/>
        </w:rPr>
        <w:t>______________________________</w:t>
      </w:r>
      <w:r w:rsidRPr="002260AD">
        <w:rPr>
          <w:rFonts w:ascii="Arial" w:eastAsia="Times New Roman" w:hAnsi="Arial" w:cs="Arial"/>
          <w:sz w:val="18"/>
          <w:szCs w:val="18"/>
        </w:rPr>
        <w:tab/>
        <w:t>______</w:t>
      </w:r>
    </w:p>
    <w:p w14:paraId="3709ABE5" w14:textId="77777777" w:rsidR="002260AD" w:rsidRPr="002260AD" w:rsidRDefault="002260AD" w:rsidP="002260AD">
      <w:pPr>
        <w:widowControl w:val="0"/>
        <w:autoSpaceDE w:val="0"/>
        <w:autoSpaceDN w:val="0"/>
        <w:adjustRightInd w:val="0"/>
        <w:jc w:val="both"/>
        <w:rPr>
          <w:rFonts w:ascii="Arial" w:eastAsia="Times New Roman" w:hAnsi="Arial" w:cs="Arial"/>
          <w:sz w:val="18"/>
          <w:szCs w:val="18"/>
        </w:rPr>
      </w:pPr>
    </w:p>
    <w:p w14:paraId="0914337B" w14:textId="77777777" w:rsidR="002260AD" w:rsidRPr="002260AD" w:rsidRDefault="002260AD" w:rsidP="002260AD">
      <w:pPr>
        <w:widowControl w:val="0"/>
        <w:autoSpaceDE w:val="0"/>
        <w:autoSpaceDN w:val="0"/>
        <w:adjustRightInd w:val="0"/>
        <w:jc w:val="both"/>
        <w:rPr>
          <w:rFonts w:ascii="Arial" w:eastAsia="Times New Roman" w:hAnsi="Arial" w:cs="Arial"/>
          <w:sz w:val="18"/>
          <w:szCs w:val="18"/>
        </w:rPr>
      </w:pPr>
      <w:r w:rsidRPr="002260AD">
        <w:rPr>
          <w:rFonts w:ascii="Arial" w:eastAsia="Times New Roman" w:hAnsi="Arial" w:cs="Arial"/>
          <w:sz w:val="18"/>
          <w:szCs w:val="18"/>
        </w:rPr>
        <w:t>ATTEST:</w:t>
      </w:r>
    </w:p>
    <w:p w14:paraId="6707AD81" w14:textId="77777777" w:rsidR="002260AD" w:rsidRPr="002260AD" w:rsidRDefault="002260AD" w:rsidP="002260AD">
      <w:pPr>
        <w:widowControl w:val="0"/>
        <w:autoSpaceDE w:val="0"/>
        <w:autoSpaceDN w:val="0"/>
        <w:adjustRightInd w:val="0"/>
        <w:jc w:val="both"/>
        <w:rPr>
          <w:rFonts w:ascii="Arial" w:eastAsia="Times New Roman" w:hAnsi="Arial" w:cs="Arial"/>
          <w:sz w:val="18"/>
          <w:szCs w:val="18"/>
        </w:rPr>
      </w:pPr>
    </w:p>
    <w:p w14:paraId="2C981411" w14:textId="77777777" w:rsidR="002260AD" w:rsidRPr="002260AD" w:rsidRDefault="002260AD" w:rsidP="002260AD">
      <w:pPr>
        <w:widowControl w:val="0"/>
        <w:autoSpaceDE w:val="0"/>
        <w:autoSpaceDN w:val="0"/>
        <w:adjustRightInd w:val="0"/>
        <w:jc w:val="both"/>
        <w:rPr>
          <w:rFonts w:ascii="Arial" w:eastAsia="Times New Roman" w:hAnsi="Arial" w:cs="Arial"/>
          <w:sz w:val="18"/>
          <w:szCs w:val="18"/>
        </w:rPr>
      </w:pPr>
      <w:r w:rsidRPr="002260AD">
        <w:rPr>
          <w:rFonts w:ascii="Arial" w:eastAsia="Times New Roman" w:hAnsi="Arial" w:cs="Arial"/>
          <w:sz w:val="18"/>
          <w:szCs w:val="18"/>
        </w:rPr>
        <w:t>_____________________________</w:t>
      </w:r>
    </w:p>
    <w:p w14:paraId="6146A0B9" w14:textId="77777777" w:rsidR="002260AD" w:rsidRPr="002260AD" w:rsidRDefault="002260AD" w:rsidP="002260AD">
      <w:pPr>
        <w:widowControl w:val="0"/>
        <w:autoSpaceDE w:val="0"/>
        <w:autoSpaceDN w:val="0"/>
        <w:adjustRightInd w:val="0"/>
        <w:ind w:firstLine="720"/>
        <w:jc w:val="both"/>
        <w:rPr>
          <w:rFonts w:ascii="Arial" w:eastAsia="Times New Roman" w:hAnsi="Arial" w:cs="Arial"/>
          <w:sz w:val="20"/>
          <w:szCs w:val="20"/>
        </w:rPr>
      </w:pPr>
      <w:r w:rsidRPr="002260AD">
        <w:rPr>
          <w:rFonts w:ascii="Arial" w:eastAsia="Times New Roman" w:hAnsi="Arial" w:cs="Arial"/>
          <w:sz w:val="18"/>
          <w:szCs w:val="18"/>
        </w:rPr>
        <w:t>Clerk of the Board</w:t>
      </w:r>
    </w:p>
    <w:p w14:paraId="0D5ECCF1" w14:textId="77777777" w:rsidR="002260AD" w:rsidRDefault="002260AD" w:rsidP="00731EBF">
      <w:pPr>
        <w:rPr>
          <w:rFonts w:ascii="Arial" w:hAnsi="Arial" w:cs="Arial"/>
        </w:rPr>
      </w:pPr>
    </w:p>
    <w:sectPr w:rsidR="002260AD" w:rsidSect="00731E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69FE" w14:textId="77777777" w:rsidR="00986190" w:rsidRDefault="00986190" w:rsidP="004F0573">
      <w:r>
        <w:separator/>
      </w:r>
    </w:p>
  </w:endnote>
  <w:endnote w:type="continuationSeparator" w:id="0">
    <w:p w14:paraId="5EAD6116" w14:textId="77777777" w:rsidR="00986190" w:rsidRDefault="00986190"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49D9F5D7"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2260AD">
      <w:rPr>
        <w:rFonts w:ascii="Arial" w:hAnsi="Arial" w:cs="Arial"/>
        <w:sz w:val="20"/>
        <w:szCs w:val="20"/>
      </w:rPr>
      <w:t>October 23, 2002</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7570" w14:textId="77777777" w:rsidR="00986190" w:rsidRDefault="00986190" w:rsidP="004F0573">
      <w:r>
        <w:separator/>
      </w:r>
    </w:p>
  </w:footnote>
  <w:footnote w:type="continuationSeparator" w:id="0">
    <w:p w14:paraId="671B3DE9" w14:textId="77777777" w:rsidR="00986190" w:rsidRDefault="00986190"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577071C2"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8B7381">
      <w:rPr>
        <w:rFonts w:ascii="Arial" w:hAnsi="Arial" w:cs="Arial"/>
        <w:sz w:val="20"/>
        <w:szCs w:val="20"/>
      </w:rPr>
      <w:t>Form</w:t>
    </w:r>
    <w:r w:rsidRPr="007F0551">
      <w:rPr>
        <w:rFonts w:ascii="Arial" w:hAnsi="Arial" w:cs="Arial"/>
        <w:sz w:val="20"/>
        <w:szCs w:val="20"/>
      </w:rPr>
      <w:t xml:space="preserve"> </w:t>
    </w:r>
    <w:r w:rsidR="00B72CC5">
      <w:rPr>
        <w:rFonts w:ascii="Arial" w:hAnsi="Arial" w:cs="Arial"/>
        <w:sz w:val="20"/>
        <w:szCs w:val="20"/>
      </w:rPr>
      <w:t>2</w:t>
    </w:r>
    <w:r w:rsidR="00E012EA">
      <w:rPr>
        <w:rFonts w:ascii="Arial" w:hAnsi="Arial" w:cs="Arial"/>
        <w:sz w:val="20"/>
        <w:szCs w:val="20"/>
      </w:rPr>
      <w:t>9</w:t>
    </w:r>
    <w:r w:rsidR="00B72CC5">
      <w:rPr>
        <w:rFonts w:ascii="Arial" w:hAnsi="Arial" w:cs="Arial"/>
        <w:sz w:val="20"/>
        <w:szCs w:val="20"/>
      </w:rPr>
      <w:t>6</w:t>
    </w:r>
    <w:r w:rsidRPr="007F0551">
      <w:rPr>
        <w:rFonts w:ascii="Arial" w:hAnsi="Arial" w:cs="Arial"/>
        <w:sz w:val="20"/>
        <w:szCs w:val="20"/>
      </w:rPr>
      <w:t>-</w:t>
    </w:r>
    <w:r w:rsidR="00E012EA">
      <w:rPr>
        <w:rFonts w:ascii="Arial" w:hAnsi="Arial" w:cs="Arial"/>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2260AD"/>
    <w:rsid w:val="002D3713"/>
    <w:rsid w:val="002E5E34"/>
    <w:rsid w:val="004C39B9"/>
    <w:rsid w:val="004F0573"/>
    <w:rsid w:val="00731EBF"/>
    <w:rsid w:val="007F0551"/>
    <w:rsid w:val="008B7381"/>
    <w:rsid w:val="008D40E5"/>
    <w:rsid w:val="0098397D"/>
    <w:rsid w:val="00986190"/>
    <w:rsid w:val="00B72CC5"/>
    <w:rsid w:val="00BF10FE"/>
    <w:rsid w:val="00E0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02 - Signs</Part>
    <Publication_x0020_Date xmlns="de113f73-3ec3-490c-a229-819d7111df18">2002-10-23T04:00:00+00:00</Publication_x0020_Date>
    <Topic xmlns="de113f73-3ec3-490c-a229-819d7111df18"/>
    <jini xmlns="de113f73-3ec3-490c-a229-819d7111df18" xsi:nil="true"/>
  </documentManagement>
</p:properties>
</file>

<file path=customXml/itemProps1.xml><?xml version="1.0" encoding="utf-8"?>
<ds:datastoreItem xmlns:ds="http://schemas.openxmlformats.org/officeDocument/2006/customXml" ds:itemID="{A38ACA83-F69E-4A85-A099-84736876E60E}"/>
</file>

<file path=customXml/itemProps2.xml><?xml version="1.0" encoding="utf-8"?>
<ds:datastoreItem xmlns:ds="http://schemas.openxmlformats.org/officeDocument/2006/customXml" ds:itemID="{505C50CA-7C27-41BB-B629-F9777EF73FBB}"/>
</file>

<file path=customXml/itemProps3.xml><?xml version="1.0" encoding="utf-8"?>
<ds:datastoreItem xmlns:ds="http://schemas.openxmlformats.org/officeDocument/2006/customXml" ds:itemID="{2EF2F56F-8CE5-43A0-8422-7ECF8F4FD7EB}"/>
</file>

<file path=docProps/app.xml><?xml version="1.0" encoding="utf-8"?>
<Properties xmlns="http://schemas.openxmlformats.org/officeDocument/2006/extended-properties" xmlns:vt="http://schemas.openxmlformats.org/officeDocument/2006/docPropsVTypes">
  <Template>Normal.dotm</Template>
  <TotalTime>37</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Business Route Signs on a County Road</dc:title>
  <dc:subject/>
  <dc:creator>Fiant, Kevin</dc:creator>
  <cp:keywords/>
  <dc:description/>
  <cp:lastModifiedBy>Fiant, Kevin</cp:lastModifiedBy>
  <cp:revision>5</cp:revision>
  <dcterms:created xsi:type="dcterms:W3CDTF">2022-05-27T18:42:00Z</dcterms:created>
  <dcterms:modified xsi:type="dcterms:W3CDTF">2022-06-28T18:49:00Z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