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348"/>
        <w:gridCol w:w="539"/>
        <w:gridCol w:w="523"/>
        <w:gridCol w:w="650"/>
        <w:gridCol w:w="1770"/>
        <w:gridCol w:w="187"/>
        <w:gridCol w:w="443"/>
        <w:gridCol w:w="454"/>
        <w:gridCol w:w="266"/>
        <w:gridCol w:w="864"/>
        <w:gridCol w:w="815"/>
        <w:gridCol w:w="1399"/>
      </w:tblGrid>
      <w:tr w:rsidR="00DB4A8F" w:rsidRPr="00DB4A8F" w14:paraId="1A110DF3" w14:textId="77777777" w:rsidTr="00513113">
        <w:trPr>
          <w:trHeight w:val="1008"/>
        </w:trPr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2EA2A0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sz w:val="20"/>
                <w:szCs w:val="20"/>
              </w:rPr>
            </w:pPr>
            <w:r w:rsidRPr="00DB4A8F">
              <w:rPr>
                <w:rFonts w:ascii="Verdana" w:hAnsi="Verdana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D1EA04A" wp14:editId="5725CC83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140153</wp:posOffset>
                  </wp:positionV>
                  <wp:extent cx="441960" cy="441960"/>
                  <wp:effectExtent l="0" t="0" r="0" b="0"/>
                  <wp:wrapTopAndBottom/>
                  <wp:docPr id="2" name="Picture 2" descr="http://www.dot.state.oh.us/Divisions/Communications/PublishingImages/ODOTBlack-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t.state.oh.us/Divisions/Communications/PublishingImages/ODOTBlack-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AA72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DB4A8F">
              <w:rPr>
                <w:rFonts w:cs="Arial"/>
                <w:b/>
                <w:sz w:val="28"/>
                <w:szCs w:val="28"/>
              </w:rPr>
              <w:t>Ohio State Highway Patrol Concurrence Sheet</w:t>
            </w:r>
          </w:p>
          <w:p w14:paraId="7794947A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Speed Zones and Parking Restrictions</w:t>
            </w:r>
          </w:p>
        </w:tc>
      </w:tr>
      <w:tr w:rsidR="00DB4A8F" w:rsidRPr="00DB4A8F" w14:paraId="08AFEBC1" w14:textId="77777777" w:rsidTr="00513113">
        <w:tc>
          <w:tcPr>
            <w:tcW w:w="9008" w:type="dxa"/>
            <w:gridSpan w:val="13"/>
            <w:tcBorders>
              <w:top w:val="nil"/>
              <w:left w:val="nil"/>
              <w:right w:val="nil"/>
            </w:tcBorders>
          </w:tcPr>
          <w:p w14:paraId="1B50E00C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0186E466" w14:textId="77777777" w:rsidTr="00513113">
        <w:tc>
          <w:tcPr>
            <w:tcW w:w="2160" w:type="dxa"/>
            <w:gridSpan w:val="4"/>
          </w:tcPr>
          <w:p w14:paraId="5FF3F1D9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  <w:sz w:val="20"/>
                <w:szCs w:val="20"/>
              </w:rPr>
            </w:pPr>
            <w:r w:rsidRPr="00DB4A8F">
              <w:rPr>
                <w:rFonts w:cs="Arial"/>
                <w:b/>
                <w:sz w:val="20"/>
                <w:szCs w:val="20"/>
              </w:rPr>
              <w:t>Type of Zone</w:t>
            </w:r>
          </w:p>
        </w:tc>
        <w:tc>
          <w:tcPr>
            <w:tcW w:w="2607" w:type="dxa"/>
            <w:gridSpan w:val="3"/>
          </w:tcPr>
          <w:p w14:paraId="2C920E84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gridSpan w:val="5"/>
          </w:tcPr>
          <w:p w14:paraId="7A439B04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  <w:sz w:val="20"/>
                <w:szCs w:val="20"/>
              </w:rPr>
            </w:pPr>
            <w:r w:rsidRPr="00DB4A8F">
              <w:rPr>
                <w:rFonts w:cs="Arial"/>
                <w:b/>
                <w:sz w:val="20"/>
                <w:szCs w:val="20"/>
              </w:rPr>
              <w:t>Warranted Speed Limit</w:t>
            </w:r>
          </w:p>
        </w:tc>
        <w:tc>
          <w:tcPr>
            <w:tcW w:w="1399" w:type="dxa"/>
          </w:tcPr>
          <w:p w14:paraId="0E9EEA15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2D347FC6" w14:textId="77777777" w:rsidTr="00513113">
        <w:tc>
          <w:tcPr>
            <w:tcW w:w="2160" w:type="dxa"/>
            <w:gridSpan w:val="4"/>
          </w:tcPr>
          <w:p w14:paraId="2EF4DC72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  <w:sz w:val="20"/>
                <w:szCs w:val="20"/>
              </w:rPr>
            </w:pPr>
            <w:r w:rsidRPr="00DB4A8F">
              <w:rPr>
                <w:rFonts w:cs="Arial"/>
                <w:b/>
                <w:sz w:val="20"/>
                <w:szCs w:val="20"/>
              </w:rPr>
              <w:t>Description of Zone</w:t>
            </w:r>
          </w:p>
        </w:tc>
        <w:tc>
          <w:tcPr>
            <w:tcW w:w="6848" w:type="dxa"/>
            <w:gridSpan w:val="9"/>
          </w:tcPr>
          <w:p w14:paraId="02B9CE85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001428AC" w14:textId="77777777" w:rsidTr="00513113">
        <w:tc>
          <w:tcPr>
            <w:tcW w:w="2160" w:type="dxa"/>
            <w:gridSpan w:val="4"/>
          </w:tcPr>
          <w:p w14:paraId="52169AA5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  <w:sz w:val="20"/>
                <w:szCs w:val="20"/>
              </w:rPr>
            </w:pPr>
            <w:r w:rsidRPr="00DB4A8F">
              <w:rPr>
                <w:rFonts w:cs="Arial"/>
                <w:b/>
                <w:sz w:val="20"/>
                <w:szCs w:val="20"/>
              </w:rPr>
              <w:t>County</w:t>
            </w:r>
          </w:p>
        </w:tc>
        <w:tc>
          <w:tcPr>
            <w:tcW w:w="2607" w:type="dxa"/>
            <w:gridSpan w:val="3"/>
          </w:tcPr>
          <w:p w14:paraId="48379E9E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</w:tcPr>
          <w:p w14:paraId="18CD007F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DB4A8F">
              <w:rPr>
                <w:rFonts w:cs="Arial"/>
                <w:b/>
                <w:sz w:val="20"/>
                <w:szCs w:val="20"/>
              </w:rPr>
              <w:t>Route</w:t>
            </w:r>
          </w:p>
        </w:tc>
        <w:tc>
          <w:tcPr>
            <w:tcW w:w="3344" w:type="dxa"/>
            <w:gridSpan w:val="4"/>
          </w:tcPr>
          <w:p w14:paraId="0B98CD99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0728D371" w14:textId="77777777" w:rsidTr="00513113">
        <w:tc>
          <w:tcPr>
            <w:tcW w:w="2160" w:type="dxa"/>
            <w:gridSpan w:val="4"/>
            <w:vMerge w:val="restart"/>
            <w:vAlign w:val="center"/>
          </w:tcPr>
          <w:p w14:paraId="206909E8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  <w:sz w:val="20"/>
                <w:szCs w:val="20"/>
              </w:rPr>
            </w:pPr>
            <w:r w:rsidRPr="00DB4A8F">
              <w:rPr>
                <w:rFonts w:cs="Arial"/>
                <w:b/>
                <w:sz w:val="20"/>
                <w:szCs w:val="20"/>
              </w:rPr>
              <w:t>Section</w:t>
            </w:r>
          </w:p>
        </w:tc>
        <w:tc>
          <w:tcPr>
            <w:tcW w:w="650" w:type="dxa"/>
          </w:tcPr>
          <w:p w14:paraId="78ADBE54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  <w:sz w:val="20"/>
                <w:szCs w:val="20"/>
              </w:rPr>
            </w:pPr>
            <w:r w:rsidRPr="00DB4A8F">
              <w:rPr>
                <w:rFonts w:cs="Arial"/>
                <w:b/>
                <w:sz w:val="20"/>
                <w:szCs w:val="20"/>
              </w:rPr>
              <w:t>From</w:t>
            </w:r>
          </w:p>
        </w:tc>
        <w:tc>
          <w:tcPr>
            <w:tcW w:w="6198" w:type="dxa"/>
            <w:gridSpan w:val="8"/>
          </w:tcPr>
          <w:p w14:paraId="3C6B9B12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5EFA42C6" w14:textId="77777777" w:rsidTr="00513113">
        <w:tc>
          <w:tcPr>
            <w:tcW w:w="2160" w:type="dxa"/>
            <w:gridSpan w:val="4"/>
            <w:vMerge/>
            <w:tcBorders>
              <w:bottom w:val="single" w:sz="4" w:space="0" w:color="auto"/>
            </w:tcBorders>
          </w:tcPr>
          <w:p w14:paraId="4444379E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081690A1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  <w:sz w:val="20"/>
                <w:szCs w:val="20"/>
              </w:rPr>
            </w:pPr>
            <w:r w:rsidRPr="00DB4A8F">
              <w:rPr>
                <w:rFonts w:cs="Arial"/>
                <w:b/>
                <w:sz w:val="20"/>
                <w:szCs w:val="20"/>
              </w:rPr>
              <w:t>To</w:t>
            </w:r>
          </w:p>
        </w:tc>
        <w:tc>
          <w:tcPr>
            <w:tcW w:w="6198" w:type="dxa"/>
            <w:gridSpan w:val="8"/>
            <w:tcBorders>
              <w:bottom w:val="single" w:sz="4" w:space="0" w:color="auto"/>
            </w:tcBorders>
          </w:tcPr>
          <w:p w14:paraId="64B71700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5FDCB458" w14:textId="77777777" w:rsidTr="00513113">
        <w:trPr>
          <w:trHeight w:val="470"/>
        </w:trPr>
        <w:tc>
          <w:tcPr>
            <w:tcW w:w="9008" w:type="dxa"/>
            <w:gridSpan w:val="13"/>
            <w:tcBorders>
              <w:left w:val="nil"/>
              <w:bottom w:val="nil"/>
              <w:right w:val="nil"/>
            </w:tcBorders>
          </w:tcPr>
          <w:p w14:paraId="41E095B9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55186DDB" w14:textId="77777777" w:rsidTr="00513113">
        <w:tc>
          <w:tcPr>
            <w:tcW w:w="90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0FF8184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I have reviewed the studied zone and concur with the findings.</w:t>
            </w:r>
          </w:p>
        </w:tc>
      </w:tr>
      <w:tr w:rsidR="00DB4A8F" w:rsidRPr="00DB4A8F" w14:paraId="71F77DF8" w14:textId="77777777" w:rsidTr="00513113">
        <w:tc>
          <w:tcPr>
            <w:tcW w:w="90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3B60A6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61395E2F" w14:textId="77777777" w:rsidTr="00513113">
        <w:tc>
          <w:tcPr>
            <w:tcW w:w="90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EA87FBD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5B5E320E" w14:textId="77777777" w:rsidTr="0051311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70DF19D2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3830" w:type="dxa"/>
            <w:gridSpan w:val="5"/>
            <w:tcBorders>
              <w:top w:val="nil"/>
              <w:left w:val="nil"/>
              <w:right w:val="nil"/>
            </w:tcBorders>
          </w:tcPr>
          <w:p w14:paraId="39EE8AF2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530EC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Title</w:t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right w:val="nil"/>
            </w:tcBorders>
          </w:tcPr>
          <w:p w14:paraId="52427A64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25FB3877" w14:textId="77777777" w:rsidTr="00513113">
        <w:trPr>
          <w:trHeight w:val="66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33A39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D6F34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FF736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B7383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155D23EF" w14:textId="77777777" w:rsidTr="00513113">
        <w:trPr>
          <w:trHeight w:val="260"/>
        </w:trPr>
        <w:tc>
          <w:tcPr>
            <w:tcW w:w="90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B20456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57A1FF8D" w14:textId="77777777" w:rsidTr="00513113">
        <w:tc>
          <w:tcPr>
            <w:tcW w:w="90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384B00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2A052E9F" w14:textId="77777777" w:rsidTr="00513113">
        <w:tc>
          <w:tcPr>
            <w:tcW w:w="90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CD59D6C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======================================================================</w:t>
            </w:r>
          </w:p>
        </w:tc>
      </w:tr>
      <w:tr w:rsidR="00DB4A8F" w:rsidRPr="00DB4A8F" w14:paraId="0C205D23" w14:textId="77777777" w:rsidTr="00513113">
        <w:tc>
          <w:tcPr>
            <w:tcW w:w="90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3DA634E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69FE3CCB" w14:textId="77777777" w:rsidTr="00513113">
        <w:tc>
          <w:tcPr>
            <w:tcW w:w="90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A1CB39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1AC236F4" w14:textId="77777777" w:rsidTr="00513113">
        <w:tc>
          <w:tcPr>
            <w:tcW w:w="90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96F37F2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 xml:space="preserve">I have reviewed the studied zone and </w:t>
            </w:r>
            <w:r w:rsidRPr="00DB4A8F">
              <w:rPr>
                <w:rFonts w:cs="Arial"/>
                <w:b/>
                <w:i/>
                <w:sz w:val="20"/>
                <w:szCs w:val="20"/>
              </w:rPr>
              <w:t>DO NOT</w:t>
            </w:r>
            <w:r w:rsidRPr="00DB4A8F">
              <w:rPr>
                <w:rFonts w:cs="Arial"/>
                <w:sz w:val="20"/>
                <w:szCs w:val="20"/>
              </w:rPr>
              <w:t xml:space="preserve"> concur with the findings.</w:t>
            </w:r>
          </w:p>
        </w:tc>
      </w:tr>
      <w:tr w:rsidR="00DB4A8F" w:rsidRPr="00DB4A8F" w14:paraId="7A582B58" w14:textId="77777777" w:rsidTr="00513113">
        <w:tc>
          <w:tcPr>
            <w:tcW w:w="90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C2E1AB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1093350C" w14:textId="77777777" w:rsidTr="00513113">
        <w:tc>
          <w:tcPr>
            <w:tcW w:w="90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383C116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Reasons for not concurring:</w:t>
            </w:r>
          </w:p>
        </w:tc>
      </w:tr>
      <w:tr w:rsidR="00DB4A8F" w:rsidRPr="00DB4A8F" w14:paraId="551A2B3B" w14:textId="77777777" w:rsidTr="00513113">
        <w:trPr>
          <w:trHeight w:val="315"/>
        </w:trPr>
        <w:tc>
          <w:tcPr>
            <w:tcW w:w="90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6CED8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61F9A591" w14:textId="77777777" w:rsidTr="00513113">
        <w:trPr>
          <w:trHeight w:val="350"/>
        </w:trPr>
        <w:tc>
          <w:tcPr>
            <w:tcW w:w="90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94C86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718CD2D4" w14:textId="77777777" w:rsidTr="00513113">
        <w:trPr>
          <w:trHeight w:val="341"/>
        </w:trPr>
        <w:tc>
          <w:tcPr>
            <w:tcW w:w="90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1934D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67B99C8F" w14:textId="77777777" w:rsidTr="00513113">
        <w:trPr>
          <w:trHeight w:val="359"/>
        </w:trPr>
        <w:tc>
          <w:tcPr>
            <w:tcW w:w="90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0F166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7D0C49E3" w14:textId="77777777" w:rsidTr="00513113"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8173A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000E2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EBEC2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8FE9B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4470EBB1" w14:textId="77777777" w:rsidTr="0051311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5B7B718A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BFA083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D9237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5F0C8A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6EACC9E3" w14:textId="77777777" w:rsidTr="00513113">
        <w:trPr>
          <w:trHeight w:val="279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14:paraId="3B0EABCF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38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1FB1E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B7C59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Title</w:t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E42FD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3FC316D9" w14:textId="77777777" w:rsidTr="00513113">
        <w:trPr>
          <w:trHeight w:val="710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9EB78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34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B4AE9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5B145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EA219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D60A4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138F6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39CECF56" w14:textId="77777777" w:rsidTr="00513113">
        <w:trPr>
          <w:trHeight w:val="710"/>
        </w:trPr>
        <w:tc>
          <w:tcPr>
            <w:tcW w:w="90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5068BC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  <w:tr w:rsidR="00DB4A8F" w:rsidRPr="00DB4A8F" w14:paraId="30FB8B60" w14:textId="77777777" w:rsidTr="00513113">
        <w:trPr>
          <w:trHeight w:val="2250"/>
        </w:trPr>
        <w:tc>
          <w:tcPr>
            <w:tcW w:w="90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DF4E451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Please return this form to [</w:t>
            </w:r>
            <w:r w:rsidRPr="00DB4A8F">
              <w:rPr>
                <w:rFonts w:cs="Arial"/>
                <w:color w:val="00B050"/>
                <w:sz w:val="20"/>
                <w:szCs w:val="20"/>
              </w:rPr>
              <w:t>DSZC Name</w:t>
            </w:r>
            <w:r w:rsidRPr="00DB4A8F">
              <w:rPr>
                <w:rFonts w:cs="Arial"/>
                <w:sz w:val="20"/>
                <w:szCs w:val="20"/>
              </w:rPr>
              <w:t>] at the ODOT District [</w:t>
            </w:r>
            <w:r w:rsidRPr="00DB4A8F">
              <w:rPr>
                <w:rFonts w:cs="Arial"/>
                <w:color w:val="00B050"/>
                <w:sz w:val="20"/>
                <w:szCs w:val="20"/>
              </w:rPr>
              <w:t>#</w:t>
            </w:r>
            <w:r w:rsidRPr="00DB4A8F">
              <w:rPr>
                <w:rFonts w:cs="Arial"/>
                <w:sz w:val="20"/>
                <w:szCs w:val="20"/>
              </w:rPr>
              <w:t>] Office:</w:t>
            </w:r>
          </w:p>
          <w:p w14:paraId="46E7DB9B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  <w:p w14:paraId="47E09D87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Ohio Department of Transportation</w:t>
            </w:r>
          </w:p>
          <w:p w14:paraId="0F08242E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District [</w:t>
            </w:r>
            <w:r w:rsidRPr="00DB4A8F">
              <w:rPr>
                <w:rFonts w:cs="Arial"/>
                <w:color w:val="00B050"/>
                <w:sz w:val="20"/>
                <w:szCs w:val="20"/>
              </w:rPr>
              <w:t>#</w:t>
            </w:r>
            <w:r w:rsidRPr="00DB4A8F">
              <w:rPr>
                <w:rFonts w:cs="Arial"/>
                <w:sz w:val="20"/>
                <w:szCs w:val="20"/>
              </w:rPr>
              <w:t>]</w:t>
            </w:r>
          </w:p>
          <w:p w14:paraId="4660ADE9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[</w:t>
            </w:r>
            <w:r w:rsidRPr="00DB4A8F">
              <w:rPr>
                <w:rFonts w:cs="Arial"/>
                <w:color w:val="00B050"/>
                <w:sz w:val="20"/>
                <w:szCs w:val="20"/>
              </w:rPr>
              <w:t>Address Line 1</w:t>
            </w:r>
            <w:r w:rsidRPr="00DB4A8F">
              <w:rPr>
                <w:rFonts w:cs="Arial"/>
                <w:sz w:val="20"/>
                <w:szCs w:val="20"/>
              </w:rPr>
              <w:t>]</w:t>
            </w:r>
          </w:p>
          <w:p w14:paraId="05FC9C24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[</w:t>
            </w:r>
            <w:r w:rsidRPr="00DB4A8F">
              <w:rPr>
                <w:rFonts w:cs="Arial"/>
                <w:color w:val="00B050"/>
                <w:sz w:val="20"/>
                <w:szCs w:val="20"/>
              </w:rPr>
              <w:t>Address Line 2</w:t>
            </w:r>
            <w:r w:rsidRPr="00DB4A8F">
              <w:rPr>
                <w:rFonts w:cs="Arial"/>
                <w:sz w:val="20"/>
                <w:szCs w:val="20"/>
              </w:rPr>
              <w:t>]</w:t>
            </w:r>
          </w:p>
          <w:p w14:paraId="46FEB20C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  <w:p w14:paraId="34014D34" w14:textId="77777777" w:rsidR="00DB4A8F" w:rsidRPr="00DB4A8F" w:rsidRDefault="00DB4A8F" w:rsidP="00DB4A8F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DB4A8F">
              <w:rPr>
                <w:rFonts w:cs="Arial"/>
                <w:sz w:val="20"/>
                <w:szCs w:val="20"/>
              </w:rPr>
              <w:t>You may also fax the form to [</w:t>
            </w:r>
            <w:r w:rsidRPr="00DB4A8F">
              <w:rPr>
                <w:rFonts w:cs="Arial"/>
                <w:color w:val="00B050"/>
                <w:sz w:val="20"/>
                <w:szCs w:val="20"/>
              </w:rPr>
              <w:t>fax number</w:t>
            </w:r>
            <w:r w:rsidRPr="00DB4A8F">
              <w:rPr>
                <w:rFonts w:cs="Arial"/>
                <w:sz w:val="20"/>
                <w:szCs w:val="20"/>
              </w:rPr>
              <w:t>], or scan and email this form to [</w:t>
            </w:r>
            <w:r w:rsidRPr="00DB4A8F">
              <w:rPr>
                <w:rFonts w:cs="Arial"/>
                <w:color w:val="00B050"/>
                <w:sz w:val="20"/>
                <w:szCs w:val="20"/>
              </w:rPr>
              <w:t>email address</w:t>
            </w:r>
            <w:r w:rsidRPr="00DB4A8F">
              <w:rPr>
                <w:rFonts w:cs="Arial"/>
                <w:sz w:val="20"/>
                <w:szCs w:val="20"/>
              </w:rPr>
              <w:t>].</w:t>
            </w:r>
          </w:p>
        </w:tc>
      </w:tr>
    </w:tbl>
    <w:p w14:paraId="6EB570A7" w14:textId="18ED01EB" w:rsidR="00B2787C" w:rsidRDefault="00B2787C" w:rsidP="00513113">
      <w:pPr>
        <w:rPr>
          <w:b/>
          <w:bCs/>
          <w:sz w:val="24"/>
          <w:szCs w:val="24"/>
        </w:rPr>
      </w:pPr>
    </w:p>
    <w:sectPr w:rsidR="00B2787C" w:rsidSect="00731E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F0AE" w14:textId="77777777" w:rsidR="003855FD" w:rsidRDefault="003855FD" w:rsidP="004F0573">
      <w:r>
        <w:separator/>
      </w:r>
    </w:p>
  </w:endnote>
  <w:endnote w:type="continuationSeparator" w:id="0">
    <w:p w14:paraId="7B2DD841" w14:textId="77777777" w:rsidR="003855FD" w:rsidRDefault="003855FD" w:rsidP="004F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89A1" w14:textId="333A5CFD" w:rsidR="007F0551" w:rsidRPr="007F0551" w:rsidRDefault="004C39B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r w:rsidR="004D7790">
      <w:rPr>
        <w:rFonts w:ascii="Arial" w:hAnsi="Arial" w:cs="Arial"/>
        <w:sz w:val="20"/>
        <w:szCs w:val="20"/>
      </w:rPr>
      <w:t>April 18, 2017</w:t>
    </w:r>
    <w:r w:rsidR="007F0551" w:rsidRPr="007F0551">
      <w:rPr>
        <w:rFonts w:ascii="Arial" w:hAnsi="Arial" w:cs="Arial"/>
        <w:sz w:val="20"/>
        <w:szCs w:val="20"/>
      </w:rPr>
      <w:ptab w:relativeTo="margin" w:alignment="center" w:leader="none"/>
    </w:r>
    <w:r w:rsidR="007F0551" w:rsidRPr="007F0551">
      <w:rPr>
        <w:rFonts w:ascii="Arial" w:hAnsi="Arial" w:cs="Arial"/>
        <w:sz w:val="20"/>
        <w:szCs w:val="20"/>
      </w:rPr>
      <w:ptab w:relativeTo="margin" w:alignment="right" w:leader="none"/>
    </w:r>
    <w:r w:rsidR="007F0551" w:rsidRPr="007F0551">
      <w:rPr>
        <w:rFonts w:ascii="Arial" w:hAnsi="Arial" w:cs="Arial"/>
        <w:sz w:val="20"/>
        <w:szCs w:val="20"/>
      </w:rPr>
      <w:t xml:space="preserve">Page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PAGE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1</w:t>
    </w:r>
    <w:r w:rsidR="007F0551" w:rsidRPr="007F0551">
      <w:rPr>
        <w:rFonts w:ascii="Arial" w:hAnsi="Arial" w:cs="Arial"/>
        <w:sz w:val="20"/>
        <w:szCs w:val="20"/>
      </w:rPr>
      <w:fldChar w:fldCharType="end"/>
    </w:r>
    <w:r w:rsidR="007F0551" w:rsidRPr="007F0551">
      <w:rPr>
        <w:rFonts w:ascii="Arial" w:hAnsi="Arial" w:cs="Arial"/>
        <w:sz w:val="20"/>
        <w:szCs w:val="20"/>
      </w:rPr>
      <w:t xml:space="preserve"> of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NUMPAGES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2</w:t>
    </w:r>
    <w:r w:rsidR="007F0551" w:rsidRPr="007F055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938F" w14:textId="77777777" w:rsidR="003855FD" w:rsidRDefault="003855FD" w:rsidP="004F0573">
      <w:r>
        <w:separator/>
      </w:r>
    </w:p>
  </w:footnote>
  <w:footnote w:type="continuationSeparator" w:id="0">
    <w:p w14:paraId="57B75028" w14:textId="77777777" w:rsidR="003855FD" w:rsidRDefault="003855FD" w:rsidP="004F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A2C" w14:textId="29C4E561" w:rsidR="004F0573" w:rsidRPr="007F0551" w:rsidRDefault="004F0573">
    <w:pPr>
      <w:pStyle w:val="Header"/>
      <w:rPr>
        <w:rFonts w:ascii="Arial" w:hAnsi="Arial" w:cs="Arial"/>
        <w:sz w:val="20"/>
        <w:szCs w:val="20"/>
      </w:rPr>
    </w:pPr>
    <w:r w:rsidRPr="007F0551">
      <w:rPr>
        <w:rFonts w:ascii="Arial" w:hAnsi="Arial" w:cs="Arial"/>
        <w:sz w:val="20"/>
        <w:szCs w:val="20"/>
      </w:rPr>
      <w:t>Traffic Engineering Manual</w:t>
    </w:r>
    <w:r w:rsidRPr="007F0551">
      <w:rPr>
        <w:rFonts w:ascii="Arial" w:hAnsi="Arial" w:cs="Arial"/>
        <w:sz w:val="20"/>
        <w:szCs w:val="20"/>
      </w:rPr>
      <w:ptab w:relativeTo="margin" w:alignment="center" w:leader="none"/>
    </w:r>
    <w:r w:rsidRPr="007F0551">
      <w:rPr>
        <w:rFonts w:ascii="Arial" w:hAnsi="Arial" w:cs="Arial"/>
        <w:sz w:val="20"/>
        <w:szCs w:val="20"/>
      </w:rPr>
      <w:ptab w:relativeTo="margin" w:alignment="right" w:leader="none"/>
    </w:r>
    <w:r w:rsidR="00446A02">
      <w:rPr>
        <w:rFonts w:ascii="Arial" w:hAnsi="Arial" w:cs="Arial"/>
        <w:sz w:val="20"/>
        <w:szCs w:val="20"/>
      </w:rPr>
      <w:t>Form</w:t>
    </w:r>
    <w:r w:rsidRPr="007F0551">
      <w:rPr>
        <w:rFonts w:ascii="Arial" w:hAnsi="Arial" w:cs="Arial"/>
        <w:sz w:val="20"/>
        <w:szCs w:val="20"/>
      </w:rPr>
      <w:t xml:space="preserve"> </w:t>
    </w:r>
    <w:r w:rsidR="00BD2CDC">
      <w:rPr>
        <w:rFonts w:ascii="Arial" w:hAnsi="Arial" w:cs="Arial"/>
        <w:sz w:val="20"/>
        <w:szCs w:val="20"/>
      </w:rPr>
      <w:t>1</w:t>
    </w:r>
    <w:r w:rsidR="00446A02">
      <w:rPr>
        <w:rFonts w:ascii="Arial" w:hAnsi="Arial" w:cs="Arial"/>
        <w:sz w:val="20"/>
        <w:szCs w:val="20"/>
      </w:rPr>
      <w:t>2</w:t>
    </w:r>
    <w:r w:rsidR="00E012EA">
      <w:rPr>
        <w:rFonts w:ascii="Arial" w:hAnsi="Arial" w:cs="Arial"/>
        <w:sz w:val="20"/>
        <w:szCs w:val="20"/>
      </w:rPr>
      <w:t>9</w:t>
    </w:r>
    <w:r w:rsidR="00446A02">
      <w:rPr>
        <w:rFonts w:ascii="Arial" w:hAnsi="Arial" w:cs="Arial"/>
        <w:sz w:val="20"/>
        <w:szCs w:val="20"/>
      </w:rPr>
      <w:t>6</w:t>
    </w:r>
    <w:r w:rsidRPr="007F0551">
      <w:rPr>
        <w:rFonts w:ascii="Arial" w:hAnsi="Arial" w:cs="Arial"/>
        <w:sz w:val="20"/>
        <w:szCs w:val="20"/>
      </w:rPr>
      <w:t>-</w:t>
    </w:r>
    <w:r w:rsidR="003F50D3">
      <w:rPr>
        <w:rFonts w:ascii="Arial" w:hAnsi="Arial" w:cs="Arial"/>
        <w:sz w:val="20"/>
        <w:szCs w:val="20"/>
      </w:rPr>
      <w:t>1</w:t>
    </w:r>
    <w:r w:rsidR="00DB4A8F">
      <w:rPr>
        <w:rFonts w:ascii="Arial" w:hAnsi="Arial" w:cs="Arial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74690"/>
    <w:multiLevelType w:val="hybridMultilevel"/>
    <w:tmpl w:val="79B6B124"/>
    <w:lvl w:ilvl="0" w:tplc="5E9C0D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34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7D"/>
    <w:rsid w:val="00024169"/>
    <w:rsid w:val="0003096B"/>
    <w:rsid w:val="000A57FC"/>
    <w:rsid w:val="00126803"/>
    <w:rsid w:val="002260AD"/>
    <w:rsid w:val="00262869"/>
    <w:rsid w:val="002D3713"/>
    <w:rsid w:val="002E5E34"/>
    <w:rsid w:val="002F6762"/>
    <w:rsid w:val="003855FD"/>
    <w:rsid w:val="0039588B"/>
    <w:rsid w:val="003F50D3"/>
    <w:rsid w:val="00436088"/>
    <w:rsid w:val="00446A02"/>
    <w:rsid w:val="004666EE"/>
    <w:rsid w:val="00492CF1"/>
    <w:rsid w:val="004B1C86"/>
    <w:rsid w:val="004C39B9"/>
    <w:rsid w:val="004D7790"/>
    <w:rsid w:val="004F0573"/>
    <w:rsid w:val="00513113"/>
    <w:rsid w:val="00656D81"/>
    <w:rsid w:val="007000D8"/>
    <w:rsid w:val="0071313B"/>
    <w:rsid w:val="00731EBF"/>
    <w:rsid w:val="007828E6"/>
    <w:rsid w:val="007B24F7"/>
    <w:rsid w:val="007F0551"/>
    <w:rsid w:val="007F2659"/>
    <w:rsid w:val="007F2AB8"/>
    <w:rsid w:val="008B7381"/>
    <w:rsid w:val="008D40E5"/>
    <w:rsid w:val="0090548D"/>
    <w:rsid w:val="0098397D"/>
    <w:rsid w:val="00986190"/>
    <w:rsid w:val="009E45A5"/>
    <w:rsid w:val="00A14B6A"/>
    <w:rsid w:val="00A669F5"/>
    <w:rsid w:val="00AC13FC"/>
    <w:rsid w:val="00AE4E10"/>
    <w:rsid w:val="00B2787C"/>
    <w:rsid w:val="00B344E8"/>
    <w:rsid w:val="00B72CC5"/>
    <w:rsid w:val="00BA25B3"/>
    <w:rsid w:val="00BD2CDC"/>
    <w:rsid w:val="00BD653C"/>
    <w:rsid w:val="00BE2F3C"/>
    <w:rsid w:val="00BF10FE"/>
    <w:rsid w:val="00D72889"/>
    <w:rsid w:val="00DB4A8F"/>
    <w:rsid w:val="00E012EA"/>
    <w:rsid w:val="00E60A06"/>
    <w:rsid w:val="00E745F0"/>
    <w:rsid w:val="00F55746"/>
    <w:rsid w:val="00F62D60"/>
    <w:rsid w:val="00F94709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CDE76"/>
  <w15:chartTrackingRefBased/>
  <w15:docId w15:val="{B9DFF02B-9897-4F3A-AD6B-E30ED23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573"/>
  </w:style>
  <w:style w:type="paragraph" w:styleId="Footer">
    <w:name w:val="footer"/>
    <w:basedOn w:val="Normal"/>
    <w:link w:val="Foot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573"/>
  </w:style>
  <w:style w:type="character" w:styleId="Hyperlink">
    <w:name w:val="Hyperlink"/>
    <w:basedOn w:val="DefaultParagraphFont"/>
    <w:uiPriority w:val="99"/>
    <w:rsid w:val="00E012EA"/>
    <w:rPr>
      <w:color w:val="0000FF"/>
      <w:u w:val="single"/>
    </w:rPr>
  </w:style>
  <w:style w:type="paragraph" w:styleId="HTMLAddress">
    <w:name w:val="HTML Address"/>
    <w:basedOn w:val="Normal"/>
    <w:link w:val="HTMLAddressChar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Level1">
    <w:name w:val="Level 1"/>
    <w:basedOn w:val="Normal"/>
    <w:rsid w:val="00E012EA"/>
    <w:pPr>
      <w:widowControl w:val="0"/>
      <w:tabs>
        <w:tab w:val="num" w:pos="0"/>
      </w:tabs>
      <w:autoSpaceDE w:val="0"/>
      <w:autoSpaceDN w:val="0"/>
      <w:adjustRightInd w:val="0"/>
      <w:ind w:left="360" w:hanging="360"/>
      <w:outlineLvl w:val="0"/>
    </w:pPr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F62D60"/>
  </w:style>
  <w:style w:type="table" w:styleId="TableGrid">
    <w:name w:val="Table Grid"/>
    <w:basedOn w:val="TableNormal"/>
    <w:uiPriority w:val="59"/>
    <w:rsid w:val="00DB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1843D34F9394FBE4C265994E5E04D" ma:contentTypeVersion="9" ma:contentTypeDescription="Create a new document." ma:contentTypeScope="" ma:versionID="e9923059bbcd6f95b827be9eb7c78b64">
  <xsd:schema xmlns:xsd="http://www.w3.org/2001/XMLSchema" xmlns:xs="http://www.w3.org/2001/XMLSchema" xmlns:p="http://schemas.microsoft.com/office/2006/metadata/properties" xmlns:ns2="de113f73-3ec3-490c-a229-819d7111df18" xmlns:ns3="cdf5cfbf-cf86-4eb7-ac31-a9fd0075546e" targetNamespace="http://schemas.microsoft.com/office/2006/metadata/properties" ma:root="true" ma:fieldsID="ad0bb1a532a04c5ff2aadafc52422253" ns2:_="" ns3:_="">
    <xsd:import namespace="de113f73-3ec3-490c-a229-819d7111df18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3:SharedWithUsers" minOccurs="0"/>
                <xsd:element ref="ns2:Publication_x0020_Date" minOccurs="0"/>
                <xsd:element ref="ns2:Status" minOccurs="0"/>
                <xsd:element ref="ns2:File_x0020_Type0" minOccurs="0"/>
                <xsd:element ref="ns2:Topic" minOccurs="0"/>
                <xsd:element ref="ns2:ji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13f73-3ec3-490c-a229-819d7111df18" elementFormDefault="qualified">
    <xsd:import namespace="http://schemas.microsoft.com/office/2006/documentManagement/types"/>
    <xsd:import namespace="http://schemas.microsoft.com/office/infopath/2007/PartnerControls"/>
    <xsd:element name="Part" ma:index="8" nillable="true" ma:displayName="TEM Part" ma:format="Dropdown" ma:internalName="Part">
      <xsd:simpleType>
        <xsd:restriction base="dms:Choice">
          <xsd:enumeration value="00 - All Parts"/>
          <xsd:enumeration value="01 - General"/>
          <xsd:enumeration value="02 - Signs"/>
          <xsd:enumeration value="03 - Markings"/>
          <xsd:enumeration value="04 - Signals"/>
          <xsd:enumeration value="05 - Low-Volume Roads"/>
          <xsd:enumeration value="06 - Temporary Traffic Control"/>
          <xsd:enumeration value="07 - School Area Traffic Control"/>
          <xsd:enumeration value="08 - Rail Grade Crossings"/>
          <xsd:enumeration value="09 - Bicycle Facilities"/>
          <xsd:enumeration value="10 - Reserved for Future"/>
          <xsd:enumeration value="11 - Highway Lighting"/>
          <xsd:enumeration value="12 - Zones and Studies"/>
          <xsd:enumeration value="13 - ITS"/>
          <xsd:enumeration value="14 - Misc."/>
          <xsd:enumeration value="15 - Appendix"/>
        </xsd:restriction>
      </xsd:simpleType>
    </xsd:element>
    <xsd:element name="Publication_x0020_Date" ma:index="10" nillable="true" ma:displayName="Publication Date" ma:default="[today]" ma:format="DateOnly" ma:internalName="Publication_x0020_Date">
      <xsd:simpleType>
        <xsd:restriction base="dms:DateTime"/>
      </xsd:simpleType>
    </xsd:element>
    <xsd:element name="Status" ma:index="11" nillable="true" ma:displayName="Status" ma:default="Current" ma:format="Dropdown" ma:internalName="Status">
      <xsd:simpleType>
        <xsd:restriction base="dms:Choice">
          <xsd:enumeration value="Current"/>
          <xsd:enumeration value="Archive"/>
          <xsd:enumeration value="To Be Published"/>
          <xsd:enumeration value="To Be Deleted"/>
        </xsd:restriction>
      </xsd:simpleType>
    </xsd:element>
    <xsd:element name="File_x0020_Type0" ma:index="12" nillable="true" ma:displayName="File Type" ma:internalName="File_x0020_Type0">
      <xsd:simpleType>
        <xsd:restriction base="dms:Text">
          <xsd:maxLength value="255"/>
        </xsd:restriction>
      </xsd:simpleType>
    </xsd:element>
    <xsd:element name="Topic" ma:index="13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ffic Operations"/>
                    <xsd:enumeration value="Speed Zones"/>
                    <xsd:enumeration value="Maintenance of Traffic"/>
                  </xsd:restriction>
                </xsd:simpleType>
              </xsd:element>
            </xsd:sequence>
          </xsd:extension>
        </xsd:complexContent>
      </xsd:complexType>
    </xsd:element>
    <xsd:element name="jini" ma:index="14" nillable="true" ma:displayName="Archive Date" ma:description="Date that documents was archived." ma:format="DateOnly" ma:internalName="jin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de113f73-3ec3-490c-a229-819d7111df18">docx</File_x0020_Type0>
    <Status xmlns="de113f73-3ec3-490c-a229-819d7111df18">Current</Status>
    <Part xmlns="de113f73-3ec3-490c-a229-819d7111df18">12 - Zones and Studies</Part>
    <Publication_x0020_Date xmlns="de113f73-3ec3-490c-a229-819d7111df18">2017-04-18T04:00:00+00:00</Publication_x0020_Date>
    <Topic xmlns="de113f73-3ec3-490c-a229-819d7111df18">
      <Value>Traffic Operations</Value>
    </Topic>
    <jini xmlns="de113f73-3ec3-490c-a229-819d7111df18" xsi:nil="true"/>
  </documentManagement>
</p:properties>
</file>

<file path=customXml/itemProps1.xml><?xml version="1.0" encoding="utf-8"?>
<ds:datastoreItem xmlns:ds="http://schemas.openxmlformats.org/officeDocument/2006/customXml" ds:itemID="{7206D053-E6B0-45D5-AE1C-8410AFD5D658}"/>
</file>

<file path=customXml/itemProps2.xml><?xml version="1.0" encoding="utf-8"?>
<ds:datastoreItem xmlns:ds="http://schemas.openxmlformats.org/officeDocument/2006/customXml" ds:itemID="{75287F65-37BE-4712-82D4-1049D0392739}"/>
</file>

<file path=customXml/itemProps3.xml><?xml version="1.0" encoding="utf-8"?>
<ds:datastoreItem xmlns:ds="http://schemas.openxmlformats.org/officeDocument/2006/customXml" ds:itemID="{A497132A-D924-44DB-9076-43E6EA6285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State Highway Patrol Concurrence Sheet</dc:title>
  <dc:subject/>
  <dc:creator>Fiant, Kevin</dc:creator>
  <cp:keywords/>
  <dc:description/>
  <cp:lastModifiedBy>Fiant, Kevin</cp:lastModifiedBy>
  <cp:revision>21</cp:revision>
  <dcterms:created xsi:type="dcterms:W3CDTF">2022-05-27T18:42:00Z</dcterms:created>
  <dcterms:modified xsi:type="dcterms:W3CDTF">2022-07-05T18:07:00Z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0x010100F661843D34F9394FBE4C265994E5E04D</vt:lpwstr>
  </property>
</Properties>
</file>