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C767" w14:textId="77777777" w:rsidR="007F4281" w:rsidRDefault="007F4281" w:rsidP="007F4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4281">
        <w:rPr>
          <w:rFonts w:ascii="Arial" w:hAnsi="Arial" w:cs="Arial"/>
          <w:b/>
          <w:bCs/>
          <w:sz w:val="24"/>
          <w:szCs w:val="24"/>
        </w:rPr>
        <w:t>Minor Street Analysis Parameters – Mainline Congestion Factors</w:t>
      </w:r>
    </w:p>
    <w:p w14:paraId="57B6D6AB" w14:textId="2965F0F7" w:rsidR="005B3684" w:rsidRDefault="007F4281" w:rsidP="007F4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4281">
        <w:rPr>
          <w:rFonts w:ascii="Arial" w:hAnsi="Arial" w:cs="Arial"/>
          <w:b/>
          <w:bCs/>
          <w:sz w:val="24"/>
          <w:szCs w:val="24"/>
        </w:rPr>
        <w:t>for Limiting Right Turn Reductions*</w:t>
      </w:r>
    </w:p>
    <w:p w14:paraId="46DA0DB8" w14:textId="364D2B74" w:rsidR="007F4281" w:rsidRDefault="007F4281" w:rsidP="007F42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88D24A" w14:textId="20F82FDC" w:rsidR="007F4281" w:rsidRDefault="007F4281" w:rsidP="007F428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43"/>
        <w:gridCol w:w="1800"/>
      </w:tblGrid>
      <w:tr w:rsidR="007F4281" w:rsidRPr="007F4281" w14:paraId="3522B24E" w14:textId="77777777" w:rsidTr="007F4281">
        <w:trPr>
          <w:trHeight w:val="620"/>
          <w:jc w:val="center"/>
        </w:trPr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733A42FB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Volumes per Lane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1D287BD1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Reduction</w:t>
            </w:r>
          </w:p>
        </w:tc>
      </w:tr>
      <w:tr w:rsidR="007F4281" w:rsidRPr="007F4281" w14:paraId="255773F0" w14:textId="77777777" w:rsidTr="007F4281">
        <w:trPr>
          <w:jc w:val="center"/>
        </w:trPr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0F1F28B7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– 399 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969A7CF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0%</w:t>
            </w:r>
          </w:p>
        </w:tc>
      </w:tr>
      <w:tr w:rsidR="007F4281" w:rsidRPr="007F4281" w14:paraId="660851FA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27077975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400 – 499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CB4AFA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5%</w:t>
            </w:r>
          </w:p>
        </w:tc>
      </w:tr>
      <w:tr w:rsidR="007F4281" w:rsidRPr="007F4281" w14:paraId="4BD035A8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83DD902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500 – 599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BAFEDD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10%</w:t>
            </w:r>
          </w:p>
        </w:tc>
      </w:tr>
      <w:tr w:rsidR="007F4281" w:rsidRPr="007F4281" w14:paraId="41780B50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DA751EA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600 – 699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FE365A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15%</w:t>
            </w:r>
          </w:p>
        </w:tc>
      </w:tr>
      <w:tr w:rsidR="007F4281" w:rsidRPr="007F4281" w14:paraId="381A47EB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556D621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700 – 799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617033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20%</w:t>
            </w:r>
          </w:p>
        </w:tc>
      </w:tr>
      <w:tr w:rsidR="007F4281" w:rsidRPr="007F4281" w14:paraId="670A6894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345D1B8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800 – 899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8B6766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25%</w:t>
            </w:r>
          </w:p>
        </w:tc>
      </w:tr>
      <w:tr w:rsidR="007F4281" w:rsidRPr="007F4281" w14:paraId="5D87E418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155ADC45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900 – 999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C10920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30%</w:t>
            </w:r>
          </w:p>
        </w:tc>
      </w:tr>
      <w:tr w:rsidR="007F4281" w:rsidRPr="007F4281" w14:paraId="14C026B1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14653E5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1000 – 1099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0D569A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35%</w:t>
            </w:r>
          </w:p>
        </w:tc>
      </w:tr>
      <w:tr w:rsidR="007F4281" w:rsidRPr="007F4281" w14:paraId="0288D0BE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2A99187D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1100 – 1199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E4D3220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40%</w:t>
            </w:r>
          </w:p>
        </w:tc>
      </w:tr>
      <w:tr w:rsidR="007F4281" w:rsidRPr="007F4281" w14:paraId="1014AB61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55BCB7B4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1200 – 1299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3E05473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45%</w:t>
            </w:r>
          </w:p>
        </w:tc>
      </w:tr>
      <w:tr w:rsidR="007F4281" w:rsidRPr="007F4281" w14:paraId="5177EBBE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3FF556D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1300 – 1399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7CD803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50%</w:t>
            </w:r>
          </w:p>
        </w:tc>
      </w:tr>
      <w:tr w:rsidR="007F4281" w:rsidRPr="007F4281" w14:paraId="1238B72D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09BAD39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1400 – 1499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5104F9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55%</w:t>
            </w:r>
          </w:p>
        </w:tc>
      </w:tr>
      <w:tr w:rsidR="007F4281" w:rsidRPr="007F4281" w14:paraId="0131D376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24D7FBF6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1500 – 1599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E9D234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60%</w:t>
            </w:r>
          </w:p>
        </w:tc>
      </w:tr>
      <w:tr w:rsidR="007F4281" w:rsidRPr="007F4281" w14:paraId="3647FF0F" w14:textId="77777777" w:rsidTr="007F4281">
        <w:trPr>
          <w:jc w:val="center"/>
        </w:trPr>
        <w:tc>
          <w:tcPr>
            <w:tcW w:w="20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6F89FCAD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etc.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BAF7C80" w14:textId="77777777" w:rsidR="007F4281" w:rsidRPr="007F4281" w:rsidRDefault="007F4281" w:rsidP="007F42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4281">
              <w:rPr>
                <w:rFonts w:ascii="Arial" w:eastAsia="Times New Roman" w:hAnsi="Arial" w:cs="Arial"/>
                <w:b/>
                <w:sz w:val="20"/>
                <w:szCs w:val="20"/>
              </w:rPr>
              <w:t>etc.</w:t>
            </w:r>
          </w:p>
        </w:tc>
      </w:tr>
    </w:tbl>
    <w:p w14:paraId="6C50CFA1" w14:textId="1937E31F" w:rsidR="007F4281" w:rsidRDefault="007F4281" w:rsidP="007F42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10D330" w14:textId="5C10383D" w:rsidR="007F4281" w:rsidRDefault="007F4281" w:rsidP="007F4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4281">
        <w:rPr>
          <w:rFonts w:ascii="Arial" w:eastAsia="Times New Roman" w:hAnsi="Arial" w:cs="Arial"/>
          <w:b/>
          <w:sz w:val="24"/>
          <w:szCs w:val="24"/>
        </w:rPr>
        <w:t>*</w:t>
      </w:r>
      <w:r w:rsidRPr="007F4281">
        <w:rPr>
          <w:rFonts w:ascii="Arial" w:eastAsia="Times New Roman" w:hAnsi="Arial" w:cs="Arial"/>
          <w:b/>
          <w:sz w:val="20"/>
          <w:szCs w:val="20"/>
        </w:rPr>
        <w:t>Mainline = Approach which right-turns turn into.</w:t>
      </w:r>
    </w:p>
    <w:p w14:paraId="6E5D525D" w14:textId="6747B8C4" w:rsidR="00D57642" w:rsidRPr="00D57642" w:rsidRDefault="00D57642" w:rsidP="00D5764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</w:rPr>
      </w:pPr>
    </w:p>
    <w:p w14:paraId="6BDAEF55" w14:textId="77777777" w:rsidR="00B10C18" w:rsidRDefault="00B10C18" w:rsidP="008C60F2">
      <w:pPr>
        <w:rPr>
          <w:rFonts w:ascii="Arial" w:hAnsi="Arial" w:cs="Arial"/>
          <w:b/>
          <w:bCs/>
          <w:sz w:val="24"/>
          <w:szCs w:val="24"/>
        </w:rPr>
      </w:pPr>
    </w:p>
    <w:sectPr w:rsidR="00B10C18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D3B3" w14:textId="77777777" w:rsidR="0070286B" w:rsidRDefault="0070286B" w:rsidP="004F0573">
      <w:r>
        <w:separator/>
      </w:r>
    </w:p>
  </w:endnote>
  <w:endnote w:type="continuationSeparator" w:id="0">
    <w:p w14:paraId="575869EC" w14:textId="77777777" w:rsidR="0070286B" w:rsidRDefault="0070286B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4585719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7F4281">
      <w:rPr>
        <w:rFonts w:ascii="Arial" w:hAnsi="Arial" w:cs="Arial"/>
        <w:sz w:val="20"/>
        <w:szCs w:val="20"/>
      </w:rPr>
      <w:t>July 18, 2014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209F" w14:textId="77777777" w:rsidR="0070286B" w:rsidRDefault="0070286B" w:rsidP="004F0573">
      <w:r>
        <w:separator/>
      </w:r>
    </w:p>
  </w:footnote>
  <w:footnote w:type="continuationSeparator" w:id="0">
    <w:p w14:paraId="27CE8799" w14:textId="77777777" w:rsidR="0070286B" w:rsidRDefault="0070286B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0E0486F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033B60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7F2AB8">
      <w:rPr>
        <w:rFonts w:ascii="Arial" w:hAnsi="Arial" w:cs="Arial"/>
        <w:sz w:val="20"/>
        <w:szCs w:val="20"/>
      </w:rPr>
      <w:t>4</w:t>
    </w:r>
    <w:r w:rsidR="00E012EA">
      <w:rPr>
        <w:rFonts w:ascii="Arial" w:hAnsi="Arial" w:cs="Arial"/>
        <w:sz w:val="20"/>
        <w:szCs w:val="20"/>
      </w:rPr>
      <w:t>9</w:t>
    </w:r>
    <w:r w:rsidR="00033B60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7F4281">
      <w:rPr>
        <w:rFonts w:ascii="Arial" w:hAnsi="Arial" w:cs="Arial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FB7"/>
    <w:multiLevelType w:val="hybridMultilevel"/>
    <w:tmpl w:val="05C4A33A"/>
    <w:lvl w:ilvl="0" w:tplc="804A0A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F906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A2C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BCC942">
      <w:start w:val="1"/>
      <w:numFmt w:val="upperRoman"/>
      <w:lvlText w:val="%4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4" w:tplc="94840FDC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C2715"/>
    <w:multiLevelType w:val="hybridMultilevel"/>
    <w:tmpl w:val="E5884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FE8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549AB"/>
    <w:multiLevelType w:val="hybridMultilevel"/>
    <w:tmpl w:val="FC088D24"/>
    <w:lvl w:ilvl="0" w:tplc="76D076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36C9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78D1"/>
    <w:multiLevelType w:val="hybridMultilevel"/>
    <w:tmpl w:val="F46A4DE2"/>
    <w:lvl w:ilvl="0" w:tplc="40545A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545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25FE4">
      <w:start w:val="1"/>
      <w:numFmt w:val="upperLetter"/>
      <w:lvlText w:val="(%3)"/>
      <w:lvlJc w:val="left"/>
      <w:pPr>
        <w:ind w:left="2700" w:hanging="720"/>
      </w:pPr>
      <w:rPr>
        <w:rFonts w:hint="default"/>
      </w:rPr>
    </w:lvl>
    <w:lvl w:ilvl="3" w:tplc="534AC02C">
      <w:start w:val="49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E371A"/>
    <w:multiLevelType w:val="hybridMultilevel"/>
    <w:tmpl w:val="252EBE68"/>
    <w:lvl w:ilvl="0" w:tplc="55FAD5B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A5290"/>
    <w:multiLevelType w:val="hybridMultilevel"/>
    <w:tmpl w:val="5E5C87C8"/>
    <w:lvl w:ilvl="0" w:tplc="C6985AD0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40307"/>
    <w:multiLevelType w:val="hybridMultilevel"/>
    <w:tmpl w:val="B6405790"/>
    <w:lvl w:ilvl="0" w:tplc="CF90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B17C6"/>
    <w:multiLevelType w:val="hybridMultilevel"/>
    <w:tmpl w:val="5FBC057E"/>
    <w:lvl w:ilvl="0" w:tplc="D48A2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31D1406"/>
    <w:multiLevelType w:val="hybridMultilevel"/>
    <w:tmpl w:val="A5DA3CCE"/>
    <w:lvl w:ilvl="0" w:tplc="23C0FC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9"/>
  </w:num>
  <w:num w:numId="2" w16cid:durableId="273289174">
    <w:abstractNumId w:val="0"/>
  </w:num>
  <w:num w:numId="3" w16cid:durableId="1251499019">
    <w:abstractNumId w:val="1"/>
  </w:num>
  <w:num w:numId="4" w16cid:durableId="1519932363">
    <w:abstractNumId w:val="7"/>
  </w:num>
  <w:num w:numId="5" w16cid:durableId="1266695652">
    <w:abstractNumId w:val="6"/>
  </w:num>
  <w:num w:numId="6" w16cid:durableId="855726026">
    <w:abstractNumId w:val="4"/>
  </w:num>
  <w:num w:numId="7" w16cid:durableId="982930136">
    <w:abstractNumId w:val="3"/>
  </w:num>
  <w:num w:numId="8" w16cid:durableId="2097044851">
    <w:abstractNumId w:val="5"/>
  </w:num>
  <w:num w:numId="9" w16cid:durableId="1227959816">
    <w:abstractNumId w:val="2"/>
  </w:num>
  <w:num w:numId="10" w16cid:durableId="76559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0395D"/>
    <w:rsid w:val="00024169"/>
    <w:rsid w:val="00033B60"/>
    <w:rsid w:val="001016D7"/>
    <w:rsid w:val="00166A27"/>
    <w:rsid w:val="002113FF"/>
    <w:rsid w:val="002260AD"/>
    <w:rsid w:val="002B2B28"/>
    <w:rsid w:val="002D3713"/>
    <w:rsid w:val="002E5E34"/>
    <w:rsid w:val="003354E3"/>
    <w:rsid w:val="0039588B"/>
    <w:rsid w:val="003C07B1"/>
    <w:rsid w:val="004C39B9"/>
    <w:rsid w:val="004F0573"/>
    <w:rsid w:val="0053797E"/>
    <w:rsid w:val="0054715C"/>
    <w:rsid w:val="00565A50"/>
    <w:rsid w:val="005B3684"/>
    <w:rsid w:val="005E2F9A"/>
    <w:rsid w:val="0070286B"/>
    <w:rsid w:val="00731EBF"/>
    <w:rsid w:val="007C484C"/>
    <w:rsid w:val="007F0551"/>
    <w:rsid w:val="007F2AB8"/>
    <w:rsid w:val="007F4281"/>
    <w:rsid w:val="008B7381"/>
    <w:rsid w:val="008C60F2"/>
    <w:rsid w:val="008D40E5"/>
    <w:rsid w:val="009459FD"/>
    <w:rsid w:val="0098397D"/>
    <w:rsid w:val="00986190"/>
    <w:rsid w:val="009962E1"/>
    <w:rsid w:val="009E227D"/>
    <w:rsid w:val="00AC0B2D"/>
    <w:rsid w:val="00AC13FC"/>
    <w:rsid w:val="00AE2D16"/>
    <w:rsid w:val="00B10C18"/>
    <w:rsid w:val="00B72CC5"/>
    <w:rsid w:val="00BD4EB9"/>
    <w:rsid w:val="00BF10FE"/>
    <w:rsid w:val="00C344A7"/>
    <w:rsid w:val="00D032C3"/>
    <w:rsid w:val="00D17C7B"/>
    <w:rsid w:val="00D57642"/>
    <w:rsid w:val="00DC0E2E"/>
    <w:rsid w:val="00E012EA"/>
    <w:rsid w:val="00E40118"/>
    <w:rsid w:val="00ED7FAB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C7B"/>
    <w:pPr>
      <w:ind w:left="720"/>
      <w:contextualSpacing/>
    </w:pPr>
  </w:style>
  <w:style w:type="table" w:styleId="TableGrid">
    <w:name w:val="Table Grid"/>
    <w:basedOn w:val="TableNormal"/>
    <w:uiPriority w:val="39"/>
    <w:rsid w:val="00B10C1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04 - Signals</TEM_x0020_Part>
    <File_x0020_Type0 xmlns="3e9cb6dc-2600-4277-a342-f3d46a9a1295">docx</File_x0020_Type0>
    <Topic xmlns="3e9cb6dc-2600-4277-a342-f3d46a9a1295"/>
    <Publication_x0020_Date xmlns="3e9cb6dc-2600-4277-a342-f3d46a9a1295">2014-07-18T04:00:00+00:00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CCC42E48-7861-46B1-A431-1A3506379385}"/>
</file>

<file path=customXml/itemProps2.xml><?xml version="1.0" encoding="utf-8"?>
<ds:datastoreItem xmlns:ds="http://schemas.openxmlformats.org/officeDocument/2006/customXml" ds:itemID="{E1453794-7806-4473-BC18-31986D7B3B1E}"/>
</file>

<file path=customXml/itemProps3.xml><?xml version="1.0" encoding="utf-8"?>
<ds:datastoreItem xmlns:ds="http://schemas.openxmlformats.org/officeDocument/2006/customXml" ds:itemID="{DBD485D3-CBF4-4E69-802A-8119786E1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Street Analysis Parameters – Mainline Congestion Factors for Limiting Right Turn Reductions*</dc:title>
  <dc:subject/>
  <dc:creator>Fiant, Kevin</dc:creator>
  <cp:keywords/>
  <dc:description/>
  <cp:lastModifiedBy>Fiant, Kevin</cp:lastModifiedBy>
  <cp:revision>22</cp:revision>
  <dcterms:created xsi:type="dcterms:W3CDTF">2022-05-27T18:42:00Z</dcterms:created>
  <dcterms:modified xsi:type="dcterms:W3CDTF">2022-06-30T18:53:00Z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