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835B" w14:textId="77777777" w:rsidR="000937D6" w:rsidRPr="000937D6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7D6">
        <w:rPr>
          <w:rFonts w:ascii="Arial" w:hAnsi="Arial" w:cs="Arial"/>
          <w:b/>
          <w:bCs/>
          <w:sz w:val="24"/>
          <w:szCs w:val="24"/>
        </w:rPr>
        <w:t>Contracting Procedure Options</w:t>
      </w:r>
    </w:p>
    <w:p w14:paraId="166D4614" w14:textId="38CC2C2D" w:rsidR="0034187C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7D6">
        <w:rPr>
          <w:rFonts w:ascii="Arial" w:hAnsi="Arial" w:cs="Arial"/>
          <w:b/>
          <w:bCs/>
          <w:sz w:val="24"/>
          <w:szCs w:val="24"/>
        </w:rPr>
        <w:t>Compendium of Traffic Control Options</w:t>
      </w:r>
    </w:p>
    <w:p w14:paraId="28D70CCC" w14:textId="0BC78667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7BDEE9" w14:textId="2B233AAE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0937D6" w:rsidRPr="000937D6" w14:paraId="305678FF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1A7094B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1C6860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CDCF475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39AEE38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9B19948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D524F2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9B43A08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222FFBB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13B94C9A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6BC751B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6E57063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156F29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0937D6" w:rsidRPr="000937D6" w14:paraId="484FB60A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06CA748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35A240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Incentives/ Disincentives</w:t>
            </w:r>
          </w:p>
          <w:p w14:paraId="1426486B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BB4DE3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(Usually applies to a phase of a project)</w:t>
            </w:r>
          </w:p>
          <w:p w14:paraId="04BD469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C4AA0B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1, 3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88B7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6FD8E3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Timeliness.</w:t>
            </w:r>
          </w:p>
          <w:p w14:paraId="784708C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829EC34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Quicker construction.</w:t>
            </w:r>
          </w:p>
          <w:p w14:paraId="5B575C3C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A3F5D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9DDBD43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More arguments on time extension.</w:t>
            </w:r>
          </w:p>
          <w:p w14:paraId="1AB26B1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C30A3A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Our people must resolve issues quickly.</w:t>
            </w:r>
          </w:p>
          <w:p w14:paraId="5A6C27B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3D613E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Requires CPM schedule.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84A5D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9D9862A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None known.</w:t>
            </w:r>
          </w:p>
          <w:p w14:paraId="18FCC27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BCB87E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Need good plans and a project with the work well defined in advance.</w:t>
            </w:r>
          </w:p>
          <w:p w14:paraId="69FE7B8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D59949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 xml:space="preserve">Work must be able to be accomplished in allotted </w:t>
            </w:r>
            <w:proofErr w:type="gramStart"/>
            <w:r w:rsidRPr="000937D6">
              <w:rPr>
                <w:rFonts w:ascii="Arial" w:eastAsia="Times New Roman" w:hAnsi="Arial" w:cs="Arial"/>
                <w:sz w:val="18"/>
                <w:szCs w:val="18"/>
              </w:rPr>
              <w:t>time,  must</w:t>
            </w:r>
            <w:proofErr w:type="gramEnd"/>
            <w:r w:rsidRPr="000937D6">
              <w:rPr>
                <w:rFonts w:ascii="Arial" w:eastAsia="Times New Roman" w:hAnsi="Arial" w:cs="Arial"/>
                <w:sz w:val="18"/>
                <w:szCs w:val="18"/>
              </w:rPr>
              <w:t xml:space="preserve"> follow the incentive/ disincentives guidelines.</w:t>
            </w:r>
          </w:p>
          <w:p w14:paraId="3766605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8A7C69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3B8AF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9610B2E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High volume that truly impacts motorists without good detour or alternate route.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DC6C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B72E6B1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0937D6">
              <w:rPr>
                <w:rFonts w:ascii="Arial" w:eastAsia="Times New Roman" w:hAnsi="Arial" w:cs="Arial"/>
              </w:rPr>
              <w:sym w:font="Symbol" w:char="F0AD"/>
            </w: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0937D6">
              <w:rPr>
                <w:rFonts w:ascii="Arial" w:eastAsia="Times New Roman" w:hAnsi="Arial" w:cs="Arial"/>
              </w:rPr>
              <w:sym w:font="Symbol" w:char="F0AF"/>
            </w:r>
            <w:r w:rsidRPr="000937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208C46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6394C9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Must budget for maximum incentive.</w:t>
            </w:r>
          </w:p>
        </w:tc>
      </w:tr>
      <w:tr w:rsidR="000937D6" w:rsidRPr="000937D6" w14:paraId="39B79992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507815D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FA9D8E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 + B Bidding</w:t>
            </w:r>
          </w:p>
          <w:p w14:paraId="587B4972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CBD73C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(Construction cost plus construction time)</w:t>
            </w:r>
          </w:p>
          <w:p w14:paraId="5B10740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1415591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1, 3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C67A7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9A1528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Work done in the most cost effective and timely manner.</w:t>
            </w:r>
          </w:p>
          <w:p w14:paraId="1CE8BFB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810B1AB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Should minimize construction time.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CB834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B3568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 xml:space="preserve">May pay more for the work. </w:t>
            </w:r>
          </w:p>
          <w:p w14:paraId="350AE590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15967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Expect disagreements.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A12D9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F1CA8C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Limit to high impact projects. Currently limited to test projects.</w:t>
            </w:r>
          </w:p>
          <w:p w14:paraId="71F45424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4CEFE0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Need very good plans and no expected changes.</w:t>
            </w:r>
          </w:p>
          <w:p w14:paraId="339B358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6124A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Need reasonable completion times.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05BD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91132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High volume that truly impacts motorists without good detour or alternate route.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8A3CC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D0A0DA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0937D6">
              <w:rPr>
                <w:rFonts w:ascii="Arial" w:eastAsia="Times New Roman" w:hAnsi="Arial" w:cs="Arial"/>
              </w:rPr>
              <w:sym w:font="Symbol" w:char="F0AD"/>
            </w: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0937D6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0937D6" w:rsidRPr="000937D6" w14:paraId="5F1F9E7E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B4FBA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27E7CAC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69818DC0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2A27F29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0937D6">
              <w:rPr>
                <w:rFonts w:ascii="Arial" w:eastAsia="Times New Roman" w:hAnsi="Arial" w:cs="Arial"/>
              </w:rPr>
              <w:sym w:font="Symbol" w:char="F0AD"/>
            </w: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59925DA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37D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937D6">
              <w:rPr>
                <w:rFonts w:ascii="Arial" w:eastAsia="Times New Roman" w:hAnsi="Arial" w:cs="Arial"/>
              </w:rPr>
              <w:sym w:font="Symbol" w:char="F0AF"/>
            </w: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018EFB3C" w14:textId="3B2458A5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6995E4" w14:textId="79A857DE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3FCC38" w14:textId="0C8A61D4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D7C18E" w14:textId="77293F9F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7AAB34" w14:textId="7106A7DB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625EB7" w14:textId="03D86A86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7B5A91" w14:textId="374E35E2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75E456" w14:textId="1BC58ACA" w:rsidR="000937D6" w:rsidRDefault="000937D6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25888D9" w14:textId="77777777" w:rsidR="000937D6" w:rsidRPr="000937D6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7D6">
        <w:rPr>
          <w:rFonts w:ascii="Arial" w:hAnsi="Arial" w:cs="Arial"/>
          <w:b/>
          <w:bCs/>
          <w:sz w:val="24"/>
          <w:szCs w:val="24"/>
        </w:rPr>
        <w:lastRenderedPageBreak/>
        <w:t>Contracting Procedure Options</w:t>
      </w:r>
    </w:p>
    <w:p w14:paraId="046A2F2B" w14:textId="73BE9CDD" w:rsidR="000937D6" w:rsidRDefault="000937D6" w:rsidP="000937D6">
      <w:pPr>
        <w:jc w:val="center"/>
        <w:rPr>
          <w:rFonts w:ascii="Arial" w:hAnsi="Arial" w:cs="Arial"/>
          <w:sz w:val="24"/>
          <w:szCs w:val="24"/>
        </w:rPr>
      </w:pPr>
      <w:r w:rsidRPr="000937D6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937D6">
        <w:rPr>
          <w:rFonts w:ascii="Arial" w:hAnsi="Arial" w:cs="Arial"/>
          <w:sz w:val="24"/>
          <w:szCs w:val="24"/>
        </w:rPr>
        <w:t>(continued)</w:t>
      </w:r>
    </w:p>
    <w:p w14:paraId="7294C0E5" w14:textId="4FB8FFB6" w:rsidR="000937D6" w:rsidRDefault="000937D6" w:rsidP="000937D6">
      <w:pPr>
        <w:jc w:val="center"/>
        <w:rPr>
          <w:rFonts w:ascii="Arial" w:hAnsi="Arial" w:cs="Arial"/>
          <w:sz w:val="24"/>
          <w:szCs w:val="24"/>
        </w:rPr>
      </w:pPr>
    </w:p>
    <w:p w14:paraId="0736BFF6" w14:textId="5A6F07D9" w:rsidR="000937D6" w:rsidRDefault="000937D6" w:rsidP="000937D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0937D6" w:rsidRPr="000937D6" w14:paraId="1AAE2C59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D397631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078161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9F40D34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2AB5B1C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2D30522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478B98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6723128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5D49F74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8F5E966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07DA1B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146EE70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936141C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0937D6" w:rsidRPr="000937D6" w14:paraId="281354E1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6E81253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013B24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Lane Value</w:t>
            </w:r>
          </w:p>
          <w:p w14:paraId="7EAB0323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1A46282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(Many variations) </w:t>
            </w:r>
          </w:p>
          <w:p w14:paraId="1A63D46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2D7DEE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(May be combined with A+B Bidding)</w:t>
            </w:r>
          </w:p>
          <w:p w14:paraId="2E8E98A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82E2E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(Contractor loses money for duration of specific lane closures)</w:t>
            </w:r>
          </w:p>
          <w:p w14:paraId="4B47686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D7E487A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1, 2, 3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F1988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734C80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Work done in the most cost effective and timely manner.</w:t>
            </w:r>
          </w:p>
          <w:p w14:paraId="1A4A990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DD62CE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Should minimize construction time.</w:t>
            </w:r>
          </w:p>
          <w:p w14:paraId="5A245AB1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B81AAF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Provides incentive to minimize use of road space.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47203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AF686A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Expect disagreements.</w:t>
            </w:r>
          </w:p>
          <w:p w14:paraId="7E996D6A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078227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8FBBE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7E7F3D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Requires careful timekeeping.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4317D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4B3238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Paving freeways.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275D1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FECD35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0937D6">
              <w:rPr>
                <w:rFonts w:ascii="Arial" w:eastAsia="Times New Roman" w:hAnsi="Arial" w:cs="Arial"/>
              </w:rPr>
              <w:sym w:font="Symbol" w:char="F0AD"/>
            </w:r>
            <w:r w:rsidRPr="000937D6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0937D6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0937D6" w:rsidRPr="000937D6" w14:paraId="380E9418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C0180" w14:textId="77777777" w:rsidR="000937D6" w:rsidRPr="000937D6" w:rsidRDefault="000937D6" w:rsidP="000937D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C24319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3C94E761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377D5126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0937D6">
              <w:rPr>
                <w:rFonts w:ascii="Arial" w:eastAsia="Times New Roman" w:hAnsi="Arial" w:cs="Arial"/>
              </w:rPr>
              <w:sym w:font="Symbol" w:char="F0AD"/>
            </w: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5D9F01A2" w14:textId="77777777" w:rsidR="000937D6" w:rsidRPr="000937D6" w:rsidRDefault="000937D6" w:rsidP="000937D6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937D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0937D6">
              <w:rPr>
                <w:rFonts w:ascii="Arial" w:eastAsia="Times New Roman" w:hAnsi="Arial" w:cs="Arial"/>
              </w:rPr>
              <w:sym w:font="Symbol" w:char="F0AF"/>
            </w:r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0937D6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708CF49C" w14:textId="4E8EF24A" w:rsidR="000937D6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F1EA75" w14:textId="47BC61B8" w:rsidR="000937D6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FDBA2B" w14:textId="77777777" w:rsidR="000937D6" w:rsidRDefault="000937D6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937D6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16C6" w14:textId="77777777" w:rsidR="00145369" w:rsidRDefault="00145369" w:rsidP="004F0573">
      <w:r>
        <w:separator/>
      </w:r>
    </w:p>
  </w:endnote>
  <w:endnote w:type="continuationSeparator" w:id="0">
    <w:p w14:paraId="749FB21D" w14:textId="77777777" w:rsidR="00145369" w:rsidRDefault="001453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0F29D94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17E06">
      <w:rPr>
        <w:rFonts w:ascii="Arial" w:hAnsi="Arial" w:cs="Arial"/>
        <w:sz w:val="20"/>
        <w:szCs w:val="20"/>
      </w:rPr>
      <w:t>January 18, 2019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CFB7" w14:textId="77777777" w:rsidR="00145369" w:rsidRDefault="00145369" w:rsidP="004F0573">
      <w:r>
        <w:separator/>
      </w:r>
    </w:p>
  </w:footnote>
  <w:footnote w:type="continuationSeparator" w:id="0">
    <w:p w14:paraId="41384871" w14:textId="77777777" w:rsidR="00145369" w:rsidRDefault="001453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9449AD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</w:t>
    </w:r>
    <w:r w:rsidR="000937D6">
      <w:rPr>
        <w:rFonts w:ascii="Arial" w:hAnsi="Arial" w:cs="Arial"/>
        <w:sz w:val="20"/>
        <w:szCs w:val="20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937D6"/>
    <w:rsid w:val="00145369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E012EA"/>
    <w:rsid w:val="00EA5D15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2019-01-18T05:00:00+00:00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94D11C2E-C560-4267-A78D-F63B76394C78}"/>
</file>

<file path=customXml/itemProps2.xml><?xml version="1.0" encoding="utf-8"?>
<ds:datastoreItem xmlns:ds="http://schemas.openxmlformats.org/officeDocument/2006/customXml" ds:itemID="{F0BCE6AC-7532-4A49-ADAA-AC7B3FEA66F2}"/>
</file>

<file path=customXml/itemProps3.xml><?xml version="1.0" encoding="utf-8"?>
<ds:datastoreItem xmlns:ds="http://schemas.openxmlformats.org/officeDocument/2006/customXml" ds:itemID="{4B3401AE-F42C-49ED-AF68-2EF323FB5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Contracting Procedure Options - Compendium of Traffic Control Options</dc:title>
  <dc:subject/>
  <dc:creator>Fiant, Kevin</dc:creator>
  <cp:keywords/>
  <dc:description/>
  <cp:lastModifiedBy>Fiant, Kevin</cp:lastModifiedBy>
  <cp:revision>16</cp:revision>
  <dcterms:created xsi:type="dcterms:W3CDTF">2022-05-27T18:42:00Z</dcterms:created>
  <dcterms:modified xsi:type="dcterms:W3CDTF">2022-07-01T21:24:00Z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