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35B" w14:textId="794AC99F" w:rsidR="00DF4154" w:rsidRDefault="0076069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0691">
        <w:rPr>
          <w:rFonts w:ascii="Arial" w:hAnsi="Arial" w:cs="Arial"/>
          <w:b/>
          <w:bCs/>
          <w:sz w:val="24"/>
          <w:szCs w:val="24"/>
        </w:rPr>
        <w:t>Sample Phasing Chart for Actuated Signal Control</w:t>
      </w:r>
    </w:p>
    <w:p w14:paraId="4525E0FB" w14:textId="5934DFB7" w:rsidR="00760691" w:rsidRDefault="0076069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B8763D" w14:textId="2B9CDB67" w:rsidR="00760691" w:rsidRDefault="00760691" w:rsidP="00760691">
      <w:pPr>
        <w:rPr>
          <w:rFonts w:ascii="Arial" w:hAnsi="Arial" w:cs="Arial"/>
          <w:b/>
          <w:bCs/>
          <w:sz w:val="24"/>
          <w:szCs w:val="24"/>
        </w:rPr>
      </w:pPr>
    </w:p>
    <w:p w14:paraId="7B03FB05" w14:textId="77777777" w:rsidR="00760691" w:rsidRPr="00760691" w:rsidRDefault="00760691" w:rsidP="007606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6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4"/>
        <w:gridCol w:w="1260"/>
        <w:gridCol w:w="1026"/>
        <w:gridCol w:w="1044"/>
        <w:gridCol w:w="1080"/>
      </w:tblGrid>
      <w:tr w:rsidR="00760691" w:rsidRPr="00760691" w14:paraId="5DB9704C" w14:textId="77777777" w:rsidTr="00AA1DFE">
        <w:tc>
          <w:tcPr>
            <w:tcW w:w="17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2C1E700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C7D254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3DCA67F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EC4901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Phase</w:t>
            </w:r>
            <w:r w:rsidRPr="00760691">
              <w:rPr>
                <w:rFonts w:ascii="Arial" w:eastAsia="Times New Roman" w:hAnsi="Arial" w:cs="Arial"/>
                <w:b/>
                <w:bCs/>
              </w:rPr>
              <w:t>*</w:t>
            </w:r>
          </w:p>
        </w:tc>
      </w:tr>
      <w:tr w:rsidR="00760691" w:rsidRPr="00760691" w14:paraId="588C3038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E15F1A5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E41F36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C8E0D0B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74234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5D38B40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91DF3C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A2DB120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5F0F888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87B666D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1154886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60691" w:rsidRPr="00760691" w14:paraId="0B122BBA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522B1C8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0B0C89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Initial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ECDD88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FB6454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44ADA6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C6AFEB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579273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9A3BF2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FA5143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0C4078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60691" w:rsidRPr="00760691" w14:paraId="2F9C45C9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3243E8F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0D26F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Vehicle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15C809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A7E7B3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707D1E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7CBF7E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CB0537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3CA8C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CE4636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6847EF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60691" w:rsidRPr="00760691" w14:paraId="38322BA7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92E0A92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582F5D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Maximum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1DB3FA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8E4DF5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5180C7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C624CA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7E32B3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6BC448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55F466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8D924C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60691" w:rsidRPr="00760691" w14:paraId="54780310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7C1686D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D017BB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 xml:space="preserve">Yellow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2B3DC5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ED8A6F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E46BF7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E9993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269B1B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193AA5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EB8BA2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588876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</w:tr>
      <w:tr w:rsidR="00760691" w:rsidRPr="00760691" w14:paraId="775D3838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B1A61BE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248333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 xml:space="preserve">All Red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CA18D0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26C2E0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0EC0A5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017FC3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8F458F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6C8A8B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0BB941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CEECC0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60691" w:rsidRPr="00760691" w14:paraId="566299F6" w14:textId="77777777" w:rsidTr="00AA1DFE">
        <w:tc>
          <w:tcPr>
            <w:tcW w:w="1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E42BE92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95B530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Recall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54DD96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C593BE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C1A81C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5AE39C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OFF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DA9C4F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AB44DC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7D94AC" w14:textId="77777777" w:rsidR="00760691" w:rsidRPr="00760691" w:rsidRDefault="00760691" w:rsidP="0076069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BD61EE" w14:textId="77777777" w:rsidR="00760691" w:rsidRPr="00760691" w:rsidRDefault="00760691" w:rsidP="007606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691">
              <w:rPr>
                <w:rFonts w:ascii="Arial" w:eastAsia="Times New Roman" w:hAnsi="Arial" w:cs="Arial"/>
                <w:sz w:val="20"/>
                <w:szCs w:val="20"/>
              </w:rPr>
              <w:t>OFF</w:t>
            </w:r>
          </w:p>
        </w:tc>
      </w:tr>
    </w:tbl>
    <w:p w14:paraId="1FB95C8B" w14:textId="77777777" w:rsidR="00760691" w:rsidRPr="00760691" w:rsidRDefault="00760691" w:rsidP="007606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252002BC" w14:textId="6759BE1B" w:rsidR="00760691" w:rsidRPr="00760691" w:rsidRDefault="00760691" w:rsidP="007606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*</w:t>
      </w:r>
      <w:r>
        <w:rPr>
          <w:rFonts w:ascii="Arial" w:eastAsia="Times New Roman" w:hAnsi="Arial" w:cs="Arial"/>
          <w:sz w:val="20"/>
          <w:szCs w:val="20"/>
        </w:rPr>
        <w:tab/>
      </w:r>
      <w:r w:rsidRPr="00760691">
        <w:rPr>
          <w:rFonts w:ascii="Arial" w:eastAsia="Times New Roman" w:hAnsi="Arial" w:cs="Arial"/>
          <w:sz w:val="20"/>
          <w:szCs w:val="20"/>
        </w:rPr>
        <w:t xml:space="preserve">Phases as shown on </w:t>
      </w:r>
      <w:r w:rsidRPr="00760691">
        <w:rPr>
          <w:rFonts w:ascii="Arial" w:eastAsia="Times New Roman" w:hAnsi="Arial" w:cs="Arial"/>
          <w:b/>
          <w:sz w:val="20"/>
          <w:szCs w:val="20"/>
        </w:rPr>
        <w:t>Traffic</w:t>
      </w:r>
      <w:r w:rsidRPr="00760691">
        <w:rPr>
          <w:rFonts w:ascii="Arial" w:eastAsia="Times New Roman" w:hAnsi="Arial" w:cs="Arial"/>
          <w:sz w:val="20"/>
          <w:szCs w:val="20"/>
        </w:rPr>
        <w:t xml:space="preserve"> </w:t>
      </w:r>
      <w:r w:rsidRPr="00760691">
        <w:rPr>
          <w:rFonts w:ascii="Arial" w:eastAsia="Times New Roman" w:hAnsi="Arial" w:cs="Arial"/>
          <w:b/>
          <w:bCs/>
          <w:sz w:val="20"/>
          <w:szCs w:val="20"/>
        </w:rPr>
        <w:t>SCD MT-96.20</w:t>
      </w:r>
      <w:r w:rsidRPr="00760691">
        <w:rPr>
          <w:rFonts w:ascii="Arial" w:eastAsia="Times New Roman" w:hAnsi="Arial" w:cs="Arial"/>
          <w:sz w:val="20"/>
          <w:szCs w:val="20"/>
        </w:rPr>
        <w:t xml:space="preserve"> for Actuated Control.</w:t>
      </w:r>
    </w:p>
    <w:p w14:paraId="5815AFA7" w14:textId="004725C5" w:rsidR="00760691" w:rsidRPr="00760691" w:rsidRDefault="00760691" w:rsidP="0076069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760691">
        <w:rPr>
          <w:rFonts w:ascii="Arial" w:eastAsia="Times New Roman" w:hAnsi="Arial" w:cs="Arial"/>
          <w:sz w:val="20"/>
          <w:szCs w:val="20"/>
        </w:rPr>
        <w:tab/>
      </w:r>
      <w:r w:rsidRPr="00760691">
        <w:rPr>
          <w:rFonts w:ascii="Arial" w:eastAsia="Times New Roman" w:hAnsi="Arial" w:cs="Arial"/>
          <w:sz w:val="20"/>
          <w:szCs w:val="20"/>
        </w:rPr>
        <w:tab/>
      </w:r>
      <w:r w:rsidRPr="00760691">
        <w:rPr>
          <w:rFonts w:ascii="Arial" w:eastAsia="Times New Roman" w:hAnsi="Arial" w:cs="Arial"/>
          <w:sz w:val="20"/>
          <w:szCs w:val="20"/>
        </w:rPr>
        <w:tab/>
      </w:r>
      <w:r w:rsidRPr="0076069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60691">
        <w:rPr>
          <w:rFonts w:ascii="Arial" w:eastAsia="Times New Roman" w:hAnsi="Arial" w:cs="Arial"/>
          <w:sz w:val="20"/>
          <w:szCs w:val="20"/>
        </w:rPr>
        <w:t>Provide timing for the signal location under consideration.</w:t>
      </w:r>
    </w:p>
    <w:p w14:paraId="3B99BEB5" w14:textId="77777777" w:rsidR="00760691" w:rsidRDefault="0076069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211B28" w14:textId="271B9850" w:rsidR="00E50791" w:rsidRDefault="00E50791" w:rsidP="001A3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04EA6" w14:textId="27308CD6" w:rsidR="001A3D20" w:rsidRDefault="001A3D20" w:rsidP="00024D5A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sectPr w:rsidR="001A3D2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F53D" w14:textId="77777777" w:rsidR="00D57DC7" w:rsidRDefault="00D57DC7" w:rsidP="004F0573">
      <w:r>
        <w:separator/>
      </w:r>
    </w:p>
  </w:endnote>
  <w:endnote w:type="continuationSeparator" w:id="0">
    <w:p w14:paraId="3B4ABA1B" w14:textId="77777777" w:rsidR="00D57DC7" w:rsidRDefault="00D57DC7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5CC495A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50791">
      <w:rPr>
        <w:rFonts w:ascii="Arial" w:hAnsi="Arial" w:cs="Arial"/>
        <w:sz w:val="20"/>
        <w:szCs w:val="20"/>
      </w:rPr>
      <w:t>J</w:t>
    </w:r>
    <w:r w:rsidR="00760691">
      <w:rPr>
        <w:rFonts w:ascii="Arial" w:hAnsi="Arial" w:cs="Arial"/>
        <w:sz w:val="20"/>
        <w:szCs w:val="20"/>
      </w:rPr>
      <w:t>anuary</w:t>
    </w:r>
    <w:r w:rsidR="00E50791">
      <w:rPr>
        <w:rFonts w:ascii="Arial" w:hAnsi="Arial" w:cs="Arial"/>
        <w:sz w:val="20"/>
        <w:szCs w:val="20"/>
      </w:rPr>
      <w:t xml:space="preserve"> </w:t>
    </w:r>
    <w:r w:rsidR="00760691">
      <w:rPr>
        <w:rFonts w:ascii="Arial" w:hAnsi="Arial" w:cs="Arial"/>
        <w:sz w:val="20"/>
        <w:szCs w:val="20"/>
      </w:rPr>
      <w:t>16</w:t>
    </w:r>
    <w:r w:rsidR="00E50791">
      <w:rPr>
        <w:rFonts w:ascii="Arial" w:hAnsi="Arial" w:cs="Arial"/>
        <w:sz w:val="20"/>
        <w:szCs w:val="20"/>
      </w:rPr>
      <w:t>, 201</w:t>
    </w:r>
    <w:r w:rsidR="00760691">
      <w:rPr>
        <w:rFonts w:ascii="Arial" w:hAnsi="Arial" w:cs="Arial"/>
        <w:sz w:val="20"/>
        <w:szCs w:val="20"/>
      </w:rPr>
      <w:t>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F798" w14:textId="77777777" w:rsidR="00D57DC7" w:rsidRDefault="00D57DC7" w:rsidP="004F0573">
      <w:r>
        <w:separator/>
      </w:r>
    </w:p>
  </w:footnote>
  <w:footnote w:type="continuationSeparator" w:id="0">
    <w:p w14:paraId="33BA8126" w14:textId="77777777" w:rsidR="00D57DC7" w:rsidRDefault="00D57DC7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B60447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760691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4D5A"/>
    <w:rsid w:val="00062BBF"/>
    <w:rsid w:val="000937D6"/>
    <w:rsid w:val="00145369"/>
    <w:rsid w:val="001A3D20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60691"/>
    <w:rsid w:val="007F0551"/>
    <w:rsid w:val="007F2AB8"/>
    <w:rsid w:val="00804D86"/>
    <w:rsid w:val="00856E98"/>
    <w:rsid w:val="008B7381"/>
    <w:rsid w:val="008D40E5"/>
    <w:rsid w:val="008E00F2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57DC7"/>
    <w:rsid w:val="00DF4154"/>
    <w:rsid w:val="00E012EA"/>
    <w:rsid w:val="00E50791"/>
    <w:rsid w:val="00EA5D15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2015-01-16T05:00:00+00:00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052C422E-F71D-4815-8466-6BFA2C414763}"/>
</file>

<file path=customXml/itemProps2.xml><?xml version="1.0" encoding="utf-8"?>
<ds:datastoreItem xmlns:ds="http://schemas.openxmlformats.org/officeDocument/2006/customXml" ds:itemID="{C0DCBC4E-D848-44A7-B8D5-8F4FB3DB6A71}"/>
</file>

<file path=customXml/itemProps3.xml><?xml version="1.0" encoding="utf-8"?>
<ds:datastoreItem xmlns:ds="http://schemas.openxmlformats.org/officeDocument/2006/customXml" ds:itemID="{B92B843A-9C94-4EE2-86AC-2683A3CA5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Phasing Chart for Actuated Signal Control</dc:title>
  <dc:subject/>
  <dc:creator>Fiant, Kevin</dc:creator>
  <cp:keywords/>
  <dc:description/>
  <cp:lastModifiedBy>Fiant, Kevin</cp:lastModifiedBy>
  <cp:revision>21</cp:revision>
  <dcterms:created xsi:type="dcterms:W3CDTF">2022-05-27T18:42:00Z</dcterms:created>
  <dcterms:modified xsi:type="dcterms:W3CDTF">2022-07-01T21:56:00Z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